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2906/QĐ-UBND năm 2024 phê duyệt 01 Quy trình nội bộ mới trong lĩnh vực Chăn nuôi thuộc thẩm quyền giải quyết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2906/QĐ-UBND</w:t>
      </w:r>
    </w:p>
    <w:p>
      <w:r>
        <w:t>Bến Tre, ngày 06 tháng 12 năm 2024</w:t>
      </w:r>
    </w:p>
    <w:p>
      <w:r>
        <w:t>QUYẾT ĐỊNH</w:t>
      </w:r>
    </w:p>
    <w:p>
      <w:r>
        <w:t>PHÊ DUYỆT 01 QUY TRÌNH NỘI BỘ BAN HÀNH MỚI TRONG LĨNH VỰC CHĂN NUÔI THUỘC THẨM QUYỀN GIẢI QUYẾT CỦA SỞ TÀI CHÍNH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2308/QĐ-UBND ngày 27 tháng 9 năm 2024 của Ủy ban nhân dân tỉnh về việc công bố danh mục 01 thủ tục hành chính ban hành mới lĩnh vực chăn nuôi thuộc thẩm quyền giải quyết của Sở Tài chính tỉnh Bến Tre;</w:t>
      </w:r>
    </w:p>
    <w:p>
      <w:r>
        <w:t>Theo đề nghị của Giám đốc Sở Tài chính tại Tờ trình số 4559/TTr-STC ngày 29 tháng 11 năm 2024.</w:t>
      </w:r>
    </w:p>
    <w:p>
      <w:r>
        <w:t>QUYẾT ĐỊNH:</w:t>
      </w:r>
    </w:p>
    <w:p>
      <w:r>
        <w:t>Điều 1.  Phê duyệt kèm theo Quyết định này 01 quy trình nội bộ ban hành mới trong lĩnh vực chăn nuôi thuộc thẩm quyền giải quyết của Sở Tài chính tỉnh Bến Tre (Phụ lục kèm theo).</w:t>
      </w:r>
    </w:p>
    <w:p>
      <w:r>
        <w:t>Điều 2.  Căn cứ quy trình nội bộ đã được phê duyệt tại Quyết định này, giao Sở Tài chính chịu trách nhiệm:</w:t>
      </w:r>
    </w:p>
    <w:p>
      <w:r>
        <w:t>1. Chủ trì, phối hợp Trung tâm Phục vụ hành chính công tỉnh triển khai thực hiện việc tiếp nhận và giải quyết thủ tục hành chính theo quy trình nội bộ đã được phê duyệt.</w:t>
      </w:r>
    </w:p>
    <w:p>
      <w:r>
        <w:t>2. Chủ trì, phối hợp với Sở Thông tin và Truyền thông và các đơn vị liên quan thiết lập mới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Tài chính, Giám đốc Sở Thông tin và Truyền thông và Thủ trưởng cơ quan,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Tài chính;</w:t>
      </w:r>
    </w:p>
    <w:p>
      <w:r>
        <w:t>- Sở Thông tin và Truyền thông;</w:t>
      </w:r>
    </w:p>
    <w:p>
      <w:r>
        <w:t>- Sở Nông nghiệp và Phát triển nông thôn;</w:t>
      </w:r>
    </w:p>
    <w:p>
      <w:r>
        <w:t>- Phòng: KSTT, KT, TCĐT, TTPVHCC;</w:t>
      </w:r>
    </w:p>
    <w:p>
      <w:r>
        <w:t>- Cổng TTĐT tỉnh;</w:t>
      </w:r>
    </w:p>
    <w:p>
      <w:r>
        <w:t>- Lưu: VT, Nh.</w:t>
      </w:r>
    </w:p>
    <w:p>
      <w:r>
        <w:t>CHỦ TỊCH</w:t>
      </w:r>
    </w:p>
    <w:p>
      <w:r>
        <w:t>Trần Ngọc Tam</w:t>
      </w:r>
    </w:p>
    <w:p>
      <w:r>
        <w:t>PHỤ LỤC I</w:t>
      </w:r>
    </w:p>
    <w:p>
      <w:r>
        <w:t>DANH MỤC QUY TRÌNH NỘI BỘ BAN HÀNH MỚI TRONG GIẢI QUYẾT THỦ TỤC HÀNH CHÍNH LĨNH VỰC CHĂN NUÔI THUỘC THẨM QUYỀN GIẢI QUYẾT CỦA SỞ TÀI CHÍNH TỈNH BẾN TRE</w:t>
      </w:r>
    </w:p>
    <w:p>
      <w:r>
        <w:t>(Kèm theo Quyết định số 2906/QĐ-UBND ngày 06 tháng 12 năm 2024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Chăn nuôi</w:t>
      </w:r>
    </w:p>
    <w:p>
      <w:r>
        <w:t>01</w:t>
      </w:r>
    </w:p>
    <w:p>
      <w:r>
        <w:t>Đề nghị thanh toán kinh phí hỗ trợ đối với các chính sách nâng cao hiệu quả chăn nuôi</w:t>
      </w:r>
    </w:p>
    <w:p>
      <w:r>
        <w:t>Quyết định số 2308/QĐ-UBND ngày 27 tháng 9 năm 2024 của Ủy ban nhân dân tỉnh về việc công bố danh mục 01 thủ tục hành chính ban hành mới lĩnh vực chăn nuôi thuộc thẩm quyền giải quyết của Sở Tài chính tỉnh Bến Tre</w:t>
      </w:r>
    </w:p>
    <w:p>
      <w:r>
        <w:t>01</w:t>
      </w:r>
    </w:p>
    <w:p>
      <w:r>
        <w:t>PHỤ LỤC II</w:t>
      </w:r>
    </w:p>
    <w:p>
      <w:r>
        <w:t>NỘI DUNG QUY TRÌNH NỘI BỘ BAN HÀNH MỚI TRONG GIẢI QUYẾT THỦ TỤC HÀNH CHÍNH LĨNH VỰC CHĂN NUÔI THUỘC THẨM QUYỀN GIẢI QUYẾT CỦA SỞ TÀI CHÍNH TỈNH BẾN TRE</w:t>
      </w:r>
    </w:p>
    <w:p>
      <w:r>
        <w:t>(Kèm theo Quyết định số 2906/QĐ-UBND ngày 06 tháng 12 năm 2024 của Ủy ban nhân dân tỉnh Bến Tre)</w:t>
      </w:r>
    </w:p>
    <w:p>
      <w:r>
        <w:t>Quy trình số 01</w:t>
      </w:r>
    </w:p>
    <w:p>
      <w:r>
        <w:t>QUY TRÌNH NỘI BỘ GIẢI QUYẾT THỦ TỤC HÀNH CHÍNH: “ĐỀ NGHỊ THANH TOÁN KINH PHÍ HỖ TRỢ ĐỐI VỚI CÁC CHÍNH SÁCH NÂNG CAO HIỆU QUẢ CHĂN NUÔI”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hẹn trả kết quả.</w:t>
      </w:r>
    </w:p>
    <w:p>
      <w:r>
        <w:t>+ Nếu hồ sơ không đầy đủ: Ra phiếu yêu cầu bổ sung, hoàn thiện hồ sơ hoặc trả lại hồ sơ để đơn vị hoàn chỉnh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nghiệp vụ giải quyết.</w:t>
      </w:r>
    </w:p>
    <w:p>
      <w:r>
        <w:t>Công chức Sở Tài chính làm việc tại Trung tâm Phục vụ hành chính công tỉnh</w:t>
      </w:r>
    </w:p>
    <w:p>
      <w:r>
        <w:t>0,5 ngày</w:t>
      </w:r>
    </w:p>
    <w:p>
      <w:r>
        <w:t>Bước 2</w:t>
      </w:r>
    </w:p>
    <w:p>
      <w:r>
        <w:t>Sở Tài chính thực hiện thủ tục đăng ký sử dụng tài khoản theo quy định về TTHC trong lĩnh vực Kho bạc Nhà nước để thực hiện thanh toán kinh phí hỗ trợ cho tổ chức, cá nhân.</w:t>
      </w:r>
    </w:p>
    <w:p>
      <w:r>
        <w:t>Sở Tài chính chủ trì, phối hợp với đối tượng thực hiện hỗ trợ rà soát hồ sơ.</w:t>
      </w:r>
    </w:p>
    <w:p>
      <w:r>
        <w:t>- Trường hợp hồ sơ đạt yêu cầu, thì thực hiện văn bản đề nghị thanh toán kinh phí hỗ trợ của tổ chức, cá nhân.</w:t>
      </w:r>
    </w:p>
    <w:p>
      <w:r>
        <w:t>- Trường hợp hồ sơ không đạt yêu cầu từ chối phải trả lời bằng văn bản và nêu rõ lý do.</w:t>
      </w:r>
    </w:p>
    <w:p>
      <w:r>
        <w:t>Công chức Phòng Nghiệp vụ</w:t>
      </w:r>
    </w:p>
    <w:p>
      <w:r>
        <w:t>11 ngày</w:t>
      </w:r>
    </w:p>
    <w:p>
      <w:r>
        <w:t>Bước 3</w:t>
      </w:r>
    </w:p>
    <w:p>
      <w:r>
        <w:t>Xem xét nội dung kết quả xử lý hồ sơ, chuyển Lãnh đạo Sở Tài chính.</w:t>
      </w:r>
    </w:p>
    <w:p>
      <w:r>
        <w:t>Lãnh đạo Phòng Nghiệp vụ</w:t>
      </w:r>
    </w:p>
    <w:p>
      <w:r>
        <w:t>01 ngày</w:t>
      </w:r>
    </w:p>
    <w:p>
      <w:r>
        <w:t>Bước 4</w:t>
      </w:r>
    </w:p>
    <w:p>
      <w:r>
        <w:t>Lãnh đạo Sở Tài chính ký phê duyệt hồ sơ giải ngân chuyển đến Kho bạc nhà nước tỉnh thực hiện giải ngân theo đúng quy định.</w:t>
      </w:r>
    </w:p>
    <w:p>
      <w:r>
        <w:t>Lãnh đạo Sở Tài chính</w:t>
      </w:r>
    </w:p>
    <w:p>
      <w:r>
        <w:t>01 ngày</w:t>
      </w:r>
    </w:p>
    <w:p>
      <w:r>
        <w:t>Bước 5</w:t>
      </w:r>
    </w:p>
    <w:p>
      <w:r>
        <w:t>- Vào sổ văn bản, đóng dấu gửi Kho bạc nhà nước tỉnh.</w:t>
      </w:r>
    </w:p>
    <w:p>
      <w:r>
        <w:t>- Chuyển kết quả cho Bộ phận Một cửa Sở Tài chính tại Trung tâm Phục vụ hành chính công tỉnh.</w:t>
      </w:r>
    </w:p>
    <w:p>
      <w:r>
        <w:t>Văn thư Sở Tài chính</w:t>
      </w:r>
    </w:p>
    <w:p>
      <w:r>
        <w:t>01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Sở Tài chính làm việc tại Trung tâm Phục vụ hành chính công tỉnh</w:t>
      </w:r>
    </w:p>
    <w:p>
      <w:r>
        <w:t>0,5 ngày</w:t>
      </w:r>
    </w:p>
    <w:p>
      <w:r>
        <w:t>Tổng thời gian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