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29/2025/QĐ-UBND quy định chức năng, nhiệm vụ, quyền hạn, cơ cấu tổ chức của Phà Đồng Tháp trực thuộc Sở Xây dựng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29/2025/QĐ-UBND</w:t>
      </w:r>
    </w:p>
    <w:p>
      <w:r>
        <w:t>Đồng Tháp, ngày 07 tháng 8 năm 2025</w:t>
      </w:r>
    </w:p>
    <w:p>
      <w:r>
        <w:t>QUYẾT ĐỊNH</w:t>
      </w:r>
    </w:p>
    <w:p>
      <w:r>
        <w:t>QUY ĐỊNH CHỨC NĂNG, NHIỆM VỤ, QUYỀN HẠN, CƠ CẤU TỔ CHỨC CỦA PHÀ ĐỒNG THÁP TRỰC THUỘC SỞ XÂY DỰNG TỈNH ĐỒNG THÁP</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10/2025/TT-BXD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 tỉnh Đồng Tháp;</w:t>
      </w:r>
    </w:p>
    <w:p>
      <w:r>
        <w:t>Ủy ban nhân dân Tỉnh ban hành Quyết định quy định chức năng, nhiệm vụ, quyền hạn, cơ cấu tổ chức của Phà Đồng Tháp trực thuộc Sở Xây dựng tỉnh Đồng Tháp.</w:t>
      </w:r>
    </w:p>
    <w:p>
      <w:r>
        <w:t>Điều 1.    Vị trí, chức năng</w:t>
      </w:r>
    </w:p>
    <w:p>
      <w:r>
        <w:t>1. Phà Đồng Tháp là đơn vị sự nghiệp công lập trực thuộc Sở Xây dựng tỉnh Đồng Tháp, thực hiện chức năng vận tải hành khách, hàng hóa và các phương tiện giao thông đường bộ qua sông.</w:t>
      </w:r>
    </w:p>
    <w:p>
      <w:r>
        <w:t>2. Phà Đồng Tháp có tư cách pháp nhân, có con dấu riêng, được mở tài khoản tại ngân hàng thương mại đối với các khoản thu từ hoạt động sự nghiệp, hoạt động kinh doanh, dịch vụ và tài khoản Kho bạc Nhà nước (nếu có); tự quản lý về biên chế; chịu sự chỉ đạo, quản lý về tổ chức và công tác của Sở Xây dựng; đồng thời chịu sự chỉ đạo, hướng dẫn, thanh tra, kiểm tra về chuyên môn nghiệp vụ của các cơ quan, đơn vị có liên quan.</w:t>
      </w:r>
    </w:p>
    <w:p>
      <w:r>
        <w:t>Điều    2. Nhiệm vụ, quyền hạn</w:t>
      </w:r>
    </w:p>
    <w:p>
      <w:r>
        <w:t>1. Quản lý, khai thác, duy tu, bảo dưỡng cơ sở hạ tầng Phà Đồng Tháp.</w:t>
      </w:r>
    </w:p>
    <w:p>
      <w:r>
        <w:t>2. Tổ chức thu giá dịch vụ qua phà, phục vụ giao thông và đảm bảo giao thông thông suốt trong mọi tình huống, bảo đảm an ninh trật tự và an toàn trong khu vực Phà quản lý.</w:t>
      </w:r>
    </w:p>
    <w:p>
      <w:r>
        <w:t>3. Xây dựng kế hoạch phát triển Phà Đồng Tháp dài hạn, 05 năm; lập kế hoạch thu, chi tài chính, kế hoạch xây dựng cơ bản và sửa chữa lớn tài sản hằng năm từ quỹ phát triển hoạt động sự nghiệp; xây dựng phương án tự chủ về tài chính theo từng giai đoạn trình cơ quan có thẩm quyền phê duyệt.</w:t>
      </w:r>
    </w:p>
    <w:p>
      <w:r>
        <w:t>4. Tổ chức cải tạo, sửa chữa, mua sắm và quản lý nguồn phương tiện, vật tư, dự phòng, đảm bảo công tác phục vụ giao thông được giao.</w:t>
      </w:r>
    </w:p>
    <w:p>
      <w:r>
        <w:t>5. Thực hiện nhiệm vụ, quyền hạn của chủ đầu tư do Giám đốc Sở Xây dựng phân cấp, ủy quyền đối với các dự án xây dựng cơ bản và cải tạo, sửa chữa phương tiện của đơn vị.</w:t>
      </w:r>
    </w:p>
    <w:p>
      <w:r>
        <w:t>6. Tổ chức thực hiện và tham gia công tác phòng, chống, khắc phục hậu quả bão, lụt, các trường hợp khẩn cấp do thiên tai, dịch họa gây ra theo yêu cầu của ngành, các cấp chính quyền địa phương.</w:t>
      </w:r>
    </w:p>
    <w:p>
      <w:r>
        <w:t>7. Trực tiếp quản lý, tuyển dụng, sử dụng viên chức, người lao động, biên chế, quỹ tiền lương, thu nhập và thực hiện các chế độ, chính sách khác đối với viên chức, người lao động đang làm việc tại Phà Đồng Tháp theo quy định của pháp luật, theo phân cấp quản lý; tự quyết định vị trí việc làm, số lượng người làm việc và cơ cấu viên chức theo chức danh nghề nghiệp phù hợp với chức năng, nhiệm vụ được giao.</w:t>
      </w:r>
    </w:p>
    <w:p>
      <w:r>
        <w:t>8. Thực hiện các nhiệm vụ, quyền hạn khác được cơ quan có thẩm quyền giao và theo quy định của pháp luật.</w:t>
      </w:r>
    </w:p>
    <w:p>
      <w:r>
        <w:t>Điều 3.   Giám đốc và Phó Giám đốc</w:t>
      </w:r>
    </w:p>
    <w:p>
      <w:r>
        <w:t>1. Giám đốc do Giám đốc Sở Xây dựng bổ nhiệm, chịu trách nhiệm trước Giám đốc Sở Xây dựng và trước pháp luật về thực hiện chức năng, nhiệm vụ, quyền hạn của đơn vị; thực hiện các chức trách, nhiệm vụ của Người đứng đầu đơn vị theo quy định của pháp luật.</w:t>
      </w:r>
    </w:p>
    <w:p>
      <w:r>
        <w:t>2. Phó Giám đốc do Giám đốc Sở Xây dựng bổ nhiệm theo đề nghị của Giám đốc, giúp Giám đốc thực hiện một hoặc một số nhiệm vụ cụ thể do Giám đốc phân công và chịu trách nhiệm trước Giám đốc và trước pháp luật về thực hiện nhiệm vụ được phân công. Khi Giám đốc vắng mặt, Phó Giám đốc được Giám đốc ủy quyền thay Giám đốc điều hành các hoạt động của đơn vị. Phó Giám đốc không kiêm nhiệm người đứng đầu tổ chức thuộc đơn vị, trừ trường hợp pháp luật có quy định khác.</w:t>
      </w:r>
    </w:p>
    <w:p>
      <w:r>
        <w:t>3. Việc bổ nhiệm, bổ nhiệm lại, miễn nhiệm, khen thưởng, kỷ luật, cho từ chức, nghỉ hưu và thực hiện chế độ, chính sách khác đối với Giám đốc, Phó Giám đốc do Giám đốc Sở Xây dựng quyết định theo quy định của Đảng và Nhà nước.</w:t>
      </w:r>
    </w:p>
    <w:p>
      <w:r>
        <w:t>Điều 4. Cơ cấu tổ chức</w:t>
      </w:r>
    </w:p>
    <w:p>
      <w:r>
        <w:t>1. Lãnh đạo đơn vị: Giám đốc và các Phó Giám đốc.</w:t>
      </w:r>
    </w:p>
    <w:p>
      <w:r>
        <w:t>2. Các phòng nghiệp vụ:</w:t>
      </w:r>
    </w:p>
    <w:p>
      <w:r>
        <w:t>a) Phòng Tổ chức hành chính.</w:t>
      </w:r>
    </w:p>
    <w:p>
      <w:r>
        <w:t>b) Phòng Kế hoạch tài chính.</w:t>
      </w:r>
    </w:p>
    <w:p>
      <w:r>
        <w:t>c) Phòng Kỹ thuật vật tư.</w:t>
      </w:r>
    </w:p>
    <w:p>
      <w:r>
        <w:t>3. Các bến phà thuộc đơn vị:</w:t>
      </w:r>
    </w:p>
    <w:p>
      <w:r>
        <w:t>a) Bến phà Sa Đéc.</w:t>
      </w:r>
    </w:p>
    <w:p>
      <w:r>
        <w:t>b) Bến phà Hồng Ngự - Tân Châu (quản lý phía bờ Hồng Ngự).</w:t>
      </w:r>
    </w:p>
    <w:p>
      <w:r>
        <w:t>c) Bến khách ngang sông Phong Hòa - Thới An.</w:t>
      </w:r>
    </w:p>
    <w:p>
      <w:r>
        <w:t>d) Bến phà Vàm Cống (quản lý phía bờ Lấp Vò).</w:t>
      </w:r>
    </w:p>
    <w:p>
      <w:r>
        <w:t>đ) Các bến phà khác khi Phà Đồng Tháp được giao quản lý, khai thác.</w:t>
      </w:r>
    </w:p>
    <w:p>
      <w:r>
        <w:t>4. Số người làm việc và người lao động của Phà Đồng Tháp do Giám đốc Phà Đồng Tháp giao theo thẩm quyền trên cơ sở Đề án xác định vị trí việc làm được phê duyệt và đảm bảo tuân thủ theo quy định của pháp luật.</w:t>
      </w:r>
    </w:p>
    <w:p>
      <w:r>
        <w:t>Điều 5. Hiệu lực thi hành</w:t>
      </w:r>
    </w:p>
    <w:p>
      <w:r>
        <w:t>Quyết định này có hiệu lực thi hành kể từ ngày ký ban hành.</w:t>
      </w:r>
    </w:p>
    <w:p>
      <w:r>
        <w:t>Điều 6. Trách nhiệm thi hành</w:t>
      </w:r>
    </w:p>
    <w:p>
      <w:r>
        <w:t>Chánh Văn phòng Ủy ban nhân dân Tỉnh, Giám đốc Sở Nội vụ, Giám đốc Sở Xây dựng, Giám đốc   Phà Đồng Tháp  , Thủ trưởng các sở, ban, ngành Tỉnh và các cơ quan, tổ chức, đơn vị có liên quan căn cứ quyết định thi hành./.</w:t>
      </w:r>
    </w:p>
    <w:p>
      <w:r>
        <w:t>Nơi nhận:</w:t>
      </w:r>
    </w:p>
    <w:p>
      <w:r>
        <w:t>- Như Điều 6;</w:t>
      </w:r>
    </w:p>
    <w:p>
      <w:r>
        <w:t>- Bộ Xây dựng;</w:t>
      </w:r>
    </w:p>
    <w:p>
      <w:r>
        <w:t>-   Vụ pháp chế - Bộ Nội vụ;</w:t>
      </w:r>
    </w:p>
    <w:p>
      <w:r>
        <w:t>- Vụ Tổ chức - Bộ Tư pháp;</w:t>
      </w:r>
    </w:p>
    <w:p>
      <w:r>
        <w:t>- Cục Kiểm tra VB&amp;QLXLVPHC- Bộ Tư pháp;</w:t>
      </w:r>
    </w:p>
    <w:p>
      <w:r>
        <w:t>- Thường trực Tỉnh ủy;</w:t>
      </w:r>
    </w:p>
    <w:p>
      <w:r>
        <w:t>- Thường trực HĐND tỉnh;</w:t>
      </w:r>
    </w:p>
    <w:p>
      <w:r>
        <w:t>- CT, các PCT UBND tỉnh;</w:t>
      </w:r>
    </w:p>
    <w:p>
      <w:r>
        <w:t>- UBMTTQ Việt Nam tỉnh;</w:t>
      </w:r>
    </w:p>
    <w:p>
      <w:r>
        <w:t>- Các tổ chức chính trị - xã hội tỉnh;</w:t>
      </w:r>
    </w:p>
    <w:p>
      <w:r>
        <w:t>- Các Ban HĐND tỉnh;</w:t>
      </w:r>
    </w:p>
    <w:p>
      <w:r>
        <w:t>- Báo và ĐPTTH tỉnh;</w:t>
      </w:r>
    </w:p>
    <w:p>
      <w:r>
        <w:t>- CVP và các PCVP UBND Tỉnh;</w:t>
      </w:r>
    </w:p>
    <w:p>
      <w:r>
        <w:t>- Công báo tỉnh;</w:t>
      </w:r>
    </w:p>
    <w:p>
      <w:r>
        <w:t>- Lưu: VT, TH (NX).</w:t>
      </w:r>
    </w:p>
    <w:p>
      <w:r>
        <w:t>TM. ỦY BAN NHÂN DÂN</w:t>
      </w:r>
    </w:p>
    <w:p>
      <w:r>
        <w:t>CHỦ TỊCH</w:t>
      </w:r>
    </w:p>
    <w:p>
      <w:r>
        <w:t>Trần Trí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