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2886/QĐ-UBND năm 2024 về Danh mục và giao nhiệm vụ mua sắm tập trung cấp địa phương đối với vật tư y tế, thủy tinh thể nhân tạo, vật tư xét nghiệm và khí dùng trong y tế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2886/QĐ-UBND</w:t>
      </w:r>
    </w:p>
    <w:p>
      <w:r>
        <w:t>Bình Định, ngày 13 tháng 08 năm 2024</w:t>
      </w:r>
    </w:p>
    <w:p>
      <w:r>
        <w:t>QUYẾT ĐỊNH</w:t>
      </w:r>
    </w:p>
    <w:p>
      <w:r>
        <w:t>VỀ VIỆC BAN HÀNH DANH MỤC VÀ GIAO NHIỆM VỤ MUA SẮM TẬP TRUNG CẤP ĐỊA PHƯƠNG ĐỐI VỚI VẬT TƯ Y TẾ, THỦY TINH THỂ NHÂN TẠO, VẬT TƯ XÉT NGHIỆM VÀ KHÍ DÙNG TRONG Y TẾ TRÊN ĐỊA BÀN TỈNH BÌNH ĐỊNH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Đấu thầu ngày 23 tháng 6 năm 2023;</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Nghị định số 98/2021/NĐ-CP ngày 08 tháng 11 năm 2021 của Chính phủ về quản lý thiết bị y tế; Nghị định số 07/2023/NĐ-CP ngày 03 tháng 3 năm 2023 của Chính phủ sửa đổi, bổ sung một số điều của Nghị định số 98/2021/NĐ-CP;</w:t>
      </w:r>
    </w:p>
    <w:p>
      <w:r>
        <w:t>Căn cứ Nghị định số 24/2024/NĐ-CP ngày 27 tháng 02 năm 2024 của Chính phủ Quy định chi tiết một số điều và biện pháp thi hành Luật Đấu thầu về lựa chọn nhà thầu;</w:t>
      </w:r>
    </w:p>
    <w:p>
      <w:r>
        <w:t>Căn cứ Thông tư số 05/2024/TT-BYT ngày 14 tháng 5 năm 2024 của Bộ trưởng Bộ Y tế quy định danh mục thuốc, thiết bị y tế, vật tư xét nghiệm được áp dụng hình thức đàm phán giá và quy trình, thủ tục lựa chọn nhà thầu đối với các gói thầu áp dụng hình thức đàm phán giá;</w:t>
      </w:r>
    </w:p>
    <w:p>
      <w:r>
        <w:t>Theo đề nghị của Sở Y tế tại Tờ trình số 167/TTr-SYT ngày 11 tháng 7 năm 2024 và Tờ trình số 189/TTr-SYT ngày 08 tháng 8 năm 2024.</w:t>
      </w:r>
    </w:p>
    <w:p>
      <w:r>
        <w:t>QUYẾT ĐỊNH:</w:t>
      </w:r>
    </w:p>
    <w:p>
      <w:r>
        <w:t>Điều 1 . Ban hành danh mục mua sắm tập trung cấp địa phương đối với vật tư y tế, thủy tinh thể nhân tạo, vật tư xét nghiệm và khí dùng trong y tế trên địa bàn tỉnh Bình Định, như sau:</w:t>
      </w:r>
    </w:p>
    <w:p>
      <w:r>
        <w:t>1. Danh mục vật tư y tế, vật tư xét nghiệm, khí dùng trong y tế: Gồm 26 danh mục, theo Phụ lục I kèm theo Quyết định này.</w:t>
      </w:r>
    </w:p>
    <w:p>
      <w:r>
        <w:t>2. Danh mục thủy tinh thể nhân tạo (các loại) : Gồm 01 danh mục, theo Phụ lục II kèm theo Quyết định này.</w:t>
      </w:r>
    </w:p>
    <w:p>
      <w:r>
        <w:t>Điều 2.  Giao nhiệm vụ mua sắm tập trung cấp địa phương đối với danh mục mua sắm tập trung cấp địa phương nêu tại Điều 1 Quyết định này, như sau:</w:t>
      </w:r>
    </w:p>
    <w:p>
      <w:r>
        <w:t>1. Bệnh viện đa khoa tỉnh Bình Định: Tổ chức thực hiện mua sắm tập trung cấp địa phương đối với Danh mục ban hành tại Phụ lục I khoản 1 Điều 1 Quyết định này.</w:t>
      </w:r>
    </w:p>
    <w:p>
      <w:r>
        <w:t>2. Bệnh viện Mắt: Tổ chức thực hiện mua sắm tập trung cấp địa phương đối với Danh mục ban hành tại Phụ lục II khoản 2 Điều 1 Quyết định này.</w:t>
      </w:r>
    </w:p>
    <w:p>
      <w:r>
        <w:t>Điều 3.  Tổ chức thực hiện</w:t>
      </w:r>
    </w:p>
    <w:p>
      <w:r>
        <w:t>1. Thủ trưởng các đơn vị y tế được giao nhiệm vụ mua sắm tập trung nêu tại Điều 2 Quyết định này chịu trách nhiệm chủ trì, phối hợp với các cơ quan, đơn vị liên quan tổ chức thực hiện Quyết định này theo thẩm quyền và theo đúng quy định hiện hành của Nhà nước.</w:t>
      </w:r>
    </w:p>
    <w:p>
      <w:r>
        <w:t>2. Sở Y tế chịu trách nhiệm chỉ đạo, hướng dẫn, kiểm tra, giám sát các đơn vị y tế được giao nhiệm vụ mua sắm tập trung nêu tại Điều 2 Quyết định này tổ chức thực hiện mua sắm tập trung đảm bảo các quy định hiện hành của Nhà nước.</w:t>
      </w:r>
    </w:p>
    <w:p>
      <w:r>
        <w:t>3. Trong thời gian tối đa 02 năm, căn cứ tình hình thực tế của các cơ sở y tế và nguyên tắc, tiêu chí xây dựng danh mục mua sắm tập trung cấp địa phương được Bộ Y tế hướng dẫn, Sở Y tế chủ trì, phối hợp với các cơ quan, đơn vị, địa phương liên quan chủ động đề xuất Ủy ban nhân dân tỉnh sửa đổi, bổ sung cho phù hợp, đảm bảo đầy đủ vật tư y tế, thủy tinh thể nhân tạo, vật tư xét nghiệm, khí dùng trong y tế phục vụ công tác khám, chữa bệnh và dự phòng.</w:t>
      </w:r>
    </w:p>
    <w:p>
      <w:r>
        <w:t>4. Giám đốc các Sở: Y tế, Tài chính, Kế hoạch và Đầu tư; Giám đốc Bảo hiểm xã hội tỉnh chịu trách nhiệm phối hợp với các đơn vị y tế được giao nhiệm vụ mua sắm tập trung nêu tại Điều 2 Quyết định này tổ chức thực hiện mua sắm tập trung đảm bảo các quy định hiện hành của Nhà nước.</w:t>
      </w:r>
    </w:p>
    <w:p>
      <w:r>
        <w:t>Điều 4.  Điều khoản chuyển tiếp</w:t>
      </w:r>
    </w:p>
    <w:p>
      <w:r>
        <w:t>Các gói thầu mua sắm vật tư y tế, thủy tinh thể nhân tạo, vật tư xét nghiệm và khí dùng trong y tế tập trung cấp địa phương đã được cơ quan có thẩm quyền phê duyệt kế hoạch lựa chọn nhà thầu trước ngày Quyết định này có hiệu lực thi hành thì tiếp tục thực hiện theo kế hoạch lựa chọn nhà thầu đã được cấp có thẩm quyền phê duyệt.</w:t>
      </w:r>
    </w:p>
    <w:p>
      <w:r>
        <w:t>Điều 5.  Quyết định này có hiệu lực thi hành kể từ ngày ký và thay thế khoản 3 và khoản 4 Điều 1 Quyết định số 1124/QĐ-UBND ngày 11 tháng 4 năm 2023 của Ủy ban nhân dân tỉnh về việc ban hành danh mục tài sản mua sắm tập trung và phân công đơn vị mua sắm tập trung trên địa bàn tỉnh Bình Định.</w:t>
      </w:r>
    </w:p>
    <w:p>
      <w:r>
        <w:t>Điều 6.  Chánh Văn phòng Ủy ban nhân dân tỉnh; Giám đốc các Sở: Y tế, Tài chính, Kế hoạch và Đầu tư; Giám đốc Bảo hiểm xã hội tỉnh; Giám đốc Kho bạc Nhà nước tỉnh; Giám đốc Bệnh viện đa khoa tỉnh Bình Định; Giám đốc Bệnh viện Mắt; Chủ tịch Ủy ban nhân dân các huyện, thị xã, thành phố và Thủ trưởng các cơ quan, đơn vị có liên quan chịu trách nhiệm thi hành Quyết định này./.</w:t>
      </w:r>
    </w:p>
    <w:p>
      <w:r>
        <w:t>Nơi nhận:</w:t>
      </w:r>
    </w:p>
    <w:p>
      <w:r>
        <w:t>- Như Điều 6;</w:t>
      </w:r>
    </w:p>
    <w:p>
      <w:r>
        <w:t>- Bộ Y tế;</w:t>
      </w:r>
    </w:p>
    <w:p>
      <w:r>
        <w:t>- BHXH Việt Nam;</w:t>
      </w:r>
    </w:p>
    <w:p>
      <w:r>
        <w:t>- Chủ tịch, các PCT UBND tỉnh;</w:t>
      </w:r>
    </w:p>
    <w:p>
      <w:r>
        <w:t>- Các cơ sở KCB BHYT thuộc tỉnh;</w:t>
      </w:r>
    </w:p>
    <w:p>
      <w:r>
        <w:t>- Các PVP UBND tỉnh;</w:t>
      </w:r>
    </w:p>
    <w:p>
      <w:r>
        <w:t>- Lưu: VP, K17, K1, K15.</w:t>
      </w:r>
    </w:p>
    <w:p>
      <w:r>
        <w:t>KT. CHỦ TỊCH</w:t>
      </w:r>
    </w:p>
    <w:p>
      <w:r>
        <w:t>PHÓ CHỦ TỊCH</w:t>
      </w:r>
    </w:p>
    <w:p>
      <w:r>
        <w:t>Lâm Hải Giang</w:t>
      </w:r>
    </w:p>
    <w:p>
      <w:r>
        <w:t>PHỤ LỤC I</w:t>
      </w:r>
    </w:p>
    <w:p>
      <w:r>
        <w:t>DANH MỤC VẬT TƯ Y TẾ, VẬT TƯ XÉT NGHIỆM, KHÍ DÙNG TRONG Y TẾ MUA SẮM TẬP TRUNG CẤP ĐỊA PHƯƠNG DO BỆNH VIỆN ĐA KHOA TỈNH TỔ CHỨC ĐẤU THẦU TẬP TRUNG</w:t>
      </w:r>
    </w:p>
    <w:p>
      <w:r>
        <w:t>(Kèm theo Quyết định số:   /QĐ-UBND ngày   /   /2024 của UBND tỉnh)</w:t>
      </w:r>
    </w:p>
    <w:p>
      <w:r>
        <w:t>Số   TT</w:t>
      </w:r>
    </w:p>
    <w:p>
      <w:r>
        <w:t>Tên hàng hóa</w:t>
      </w:r>
    </w:p>
    <w:p>
      <w:r>
        <w:t>Quy cách kỹ thuật/đóng gói</w:t>
      </w:r>
    </w:p>
    <w:p>
      <w:r>
        <w:t>Đơn vị tính</w:t>
      </w:r>
    </w:p>
    <w:p>
      <w:r>
        <w:t>I VẬT TƯ Y TẾ</w:t>
      </w:r>
    </w:p>
    <w:p>
      <w:r>
        <w:t>1</w:t>
      </w:r>
    </w:p>
    <w:p>
      <w:r>
        <w:t>Băng dính vải</w:t>
      </w:r>
    </w:p>
    <w:p>
      <w:r>
        <w:t>Kích thước: 2,5cm x 5m.</w:t>
      </w:r>
    </w:p>
    <w:p>
      <w:r>
        <w:t>Cuộn</w:t>
      </w:r>
    </w:p>
    <w:p>
      <w:r>
        <w:t>2</w:t>
      </w:r>
    </w:p>
    <w:p>
      <w:r>
        <w:t>Băng thun</w:t>
      </w:r>
    </w:p>
    <w:p>
      <w:r>
        <w:t>Kích thước: 10cm x 4,5m.</w:t>
      </w:r>
    </w:p>
    <w:p>
      <w:r>
        <w:t>Cuộn</w:t>
      </w:r>
    </w:p>
    <w:p>
      <w:r>
        <w:t>3</w:t>
      </w:r>
    </w:p>
    <w:p>
      <w:r>
        <w:t>Bông tiêm thuốc</w:t>
      </w:r>
    </w:p>
    <w:p>
      <w:r>
        <w:t>Kích thước: 20mm x 20mm. Gói 0,5kg.</w:t>
      </w:r>
    </w:p>
    <w:p>
      <w:r>
        <w:t>Gói</w:t>
      </w:r>
    </w:p>
    <w:p>
      <w:r>
        <w:t>4</w:t>
      </w:r>
    </w:p>
    <w:p>
      <w:r>
        <w:t>Bông y tế hút nước</w:t>
      </w:r>
    </w:p>
    <w:p>
      <w:r>
        <w:t>Kg</w:t>
      </w:r>
    </w:p>
    <w:p>
      <w:r>
        <w:t>5</w:t>
      </w:r>
    </w:p>
    <w:p>
      <w:r>
        <w:t>Gạc phẫu thuật</w:t>
      </w:r>
    </w:p>
    <w:p>
      <w:r>
        <w:t>Kích thước: 10cm x 10cm x 6 lớp.</w:t>
      </w:r>
    </w:p>
    <w:p>
      <w:r>
        <w:t>Miếng</w:t>
      </w:r>
    </w:p>
    <w:p>
      <w:r>
        <w:t>6</w:t>
      </w:r>
    </w:p>
    <w:p>
      <w:r>
        <w:t>Gạc phẫu thuật</w:t>
      </w:r>
    </w:p>
    <w:p>
      <w:r>
        <w:t>Kích thước: 10cm x 10cm x 8 lớp.</w:t>
      </w:r>
    </w:p>
    <w:p>
      <w:r>
        <w:t>Miếng</w:t>
      </w:r>
    </w:p>
    <w:p>
      <w:r>
        <w:t>7</w:t>
      </w:r>
    </w:p>
    <w:p>
      <w:r>
        <w:t>Gạc phẫu thuật ổ bụng</w:t>
      </w:r>
    </w:p>
    <w:p>
      <w:r>
        <w:t>Kích thước: 30cm x 40cm x 6 lớp</w:t>
      </w:r>
    </w:p>
    <w:p>
      <w:r>
        <w:t>Miếng</w:t>
      </w:r>
    </w:p>
    <w:p>
      <w:r>
        <w:t>8</w:t>
      </w:r>
    </w:p>
    <w:p>
      <w:r>
        <w:t>Bơm tiêm nhựa</w:t>
      </w:r>
    </w:p>
    <w:p>
      <w:r>
        <w:t>Dung tích: 0,5ml</w:t>
      </w:r>
    </w:p>
    <w:p>
      <w:r>
        <w:t>Cái</w:t>
      </w:r>
    </w:p>
    <w:p>
      <w:r>
        <w:t>9</w:t>
      </w:r>
    </w:p>
    <w:p>
      <w:r>
        <w:t>Bơm tiêm nhựa</w:t>
      </w:r>
    </w:p>
    <w:p>
      <w:r>
        <w:t>Dung tích: 10ml</w:t>
      </w:r>
    </w:p>
    <w:p>
      <w:r>
        <w:t>Cái</w:t>
      </w:r>
    </w:p>
    <w:p>
      <w:r>
        <w:t>10</w:t>
      </w:r>
    </w:p>
    <w:p>
      <w:r>
        <w:t>Bơm tiêm nhựa</w:t>
      </w:r>
    </w:p>
    <w:p>
      <w:r>
        <w:t>Dung tích: 20ml</w:t>
      </w:r>
    </w:p>
    <w:p>
      <w:r>
        <w:t>Cái</w:t>
      </w:r>
    </w:p>
    <w:p>
      <w:r>
        <w:t>11</w:t>
      </w:r>
    </w:p>
    <w:p>
      <w:r>
        <w:t>Bơm tiêm nhựa</w:t>
      </w:r>
    </w:p>
    <w:p>
      <w:r>
        <w:t>Dung tích: 50ml dùng cho bơm tiêm điện.</w:t>
      </w:r>
    </w:p>
    <w:p>
      <w:r>
        <w:t>Cái</w:t>
      </w:r>
    </w:p>
    <w:p>
      <w:r>
        <w:t>12</w:t>
      </w:r>
    </w:p>
    <w:p>
      <w:r>
        <w:t>Bơm tiêm nhựa</w:t>
      </w:r>
    </w:p>
    <w:p>
      <w:r>
        <w:t>Dung tích: 5ml</w:t>
      </w:r>
    </w:p>
    <w:p>
      <w:r>
        <w:t>Cái</w:t>
      </w:r>
    </w:p>
    <w:p>
      <w:r>
        <w:t>13</w:t>
      </w:r>
    </w:p>
    <w:p>
      <w:r>
        <w:t>Dây truyền dịch</w:t>
      </w:r>
    </w:p>
    <w:p>
      <w:r>
        <w:t>Chiều dài: ≥ 150 cm.</w:t>
      </w:r>
    </w:p>
    <w:p>
      <w:r>
        <w:t>Cái</w:t>
      </w:r>
    </w:p>
    <w:p>
      <w:r>
        <w:t>14</w:t>
      </w:r>
    </w:p>
    <w:p>
      <w:r>
        <w:t>Găng tay khám</w:t>
      </w:r>
    </w:p>
    <w:p>
      <w:r>
        <w:t>Chiều dài: ≥ 240mm; các size: S; M</w:t>
      </w:r>
    </w:p>
    <w:p>
      <w:r>
        <w:t>Đôi</w:t>
      </w:r>
    </w:p>
    <w:p>
      <w:r>
        <w:t>15</w:t>
      </w:r>
    </w:p>
    <w:p>
      <w:r>
        <w:t>Găng tay phẫu thuật chưa tiệt trùng</w:t>
      </w:r>
    </w:p>
    <w:p>
      <w:r>
        <w:t>Chiều dài: ≥ 280mm; các size: 6,5; 7; 7,5</w:t>
      </w:r>
    </w:p>
    <w:p>
      <w:r>
        <w:t>Đôi</w:t>
      </w:r>
    </w:p>
    <w:p>
      <w:r>
        <w:t>16</w:t>
      </w:r>
    </w:p>
    <w:p>
      <w:r>
        <w:t>Kim luồn tĩnh mạch</w:t>
      </w:r>
    </w:p>
    <w:p>
      <w:r>
        <w:t>Các số</w:t>
      </w:r>
    </w:p>
    <w:p>
      <w:r>
        <w:t>Cái</w:t>
      </w:r>
    </w:p>
    <w:p>
      <w:r>
        <w:t>17</w:t>
      </w:r>
    </w:p>
    <w:p>
      <w:r>
        <w:t>Kim luồn tĩnh mạch an toàn</w:t>
      </w:r>
    </w:p>
    <w:p>
      <w:r>
        <w:t>Các số</w:t>
      </w:r>
    </w:p>
    <w:p>
      <w:r>
        <w:t>Cái</w:t>
      </w:r>
    </w:p>
    <w:p>
      <w:r>
        <w:t>18</w:t>
      </w:r>
    </w:p>
    <w:p>
      <w:r>
        <w:t>Chỉ phẫu thuật không tan tổng hợp đơn sợi</w:t>
      </w:r>
    </w:p>
    <w:p>
      <w:r>
        <w:t>Nylon/Polyamide số 3/0, dài 75cm, kim tam giác dài 24mm, 26mm, 3/8C, Kim phủ silicone hoặc không phủ silicone</w:t>
      </w:r>
    </w:p>
    <w:p>
      <w:r>
        <w:t>Tép</w:t>
      </w:r>
    </w:p>
    <w:p>
      <w:r>
        <w:t>19</w:t>
      </w:r>
    </w:p>
    <w:p>
      <w:r>
        <w:t>Chỉ phẫu thuật khử trùng liền kim</w:t>
      </w:r>
    </w:p>
    <w:p>
      <w:r>
        <w:t>Các cỡ</w:t>
      </w:r>
    </w:p>
    <w:p>
      <w:r>
        <w:t>Cái</w:t>
      </w:r>
    </w:p>
    <w:p>
      <w:r>
        <w:t>20</w:t>
      </w:r>
    </w:p>
    <w:p>
      <w:r>
        <w:t>Chỉ phẫu thuật tan đơn sợi thiên nhiên</w:t>
      </w:r>
    </w:p>
    <w:p>
      <w:r>
        <w:t>Catgut Chromic số 2/0, dài 75cm, kim tròn dài 30mm, 1/2C.</w:t>
      </w:r>
    </w:p>
    <w:p>
      <w:r>
        <w:t>Tép</w:t>
      </w:r>
    </w:p>
    <w:p>
      <w:r>
        <w:t>21</w:t>
      </w:r>
    </w:p>
    <w:p>
      <w:r>
        <w:t>Chỉ phẫu thuật tan tổng hợp đa sợi</w:t>
      </w:r>
    </w:p>
    <w:p>
      <w:r>
        <w:t>Glyconate số 4/0, dài 70cm, kim tròn dài 22cm, 1/2C. Kim phủ silicone</w:t>
      </w:r>
    </w:p>
    <w:p>
      <w:r>
        <w:t>Tép</w:t>
      </w:r>
    </w:p>
    <w:p>
      <w:r>
        <w:t>22</w:t>
      </w:r>
    </w:p>
    <w:p>
      <w:r>
        <w:t>Chỉ phẫu thuật tan tổng hợp đa sợi</w:t>
      </w:r>
    </w:p>
    <w:p>
      <w:r>
        <w:t>Polyglactin 910 các số</w:t>
      </w:r>
    </w:p>
    <w:p>
      <w:r>
        <w:t>Tép</w:t>
      </w:r>
    </w:p>
    <w:p>
      <w:r>
        <w:t>23</w:t>
      </w:r>
    </w:p>
    <w:p>
      <w:r>
        <w:t>Chỉ phẫu thuật tan tổng hợp đa sợi</w:t>
      </w:r>
    </w:p>
    <w:p>
      <w:r>
        <w:t>Polyglycolic Acid số 1, dài 90cm, kim tròn, dài 40mm, 1/2C.</w:t>
      </w:r>
    </w:p>
    <w:p>
      <w:r>
        <w:t>Tép</w:t>
      </w:r>
    </w:p>
    <w:p>
      <w:r>
        <w:t>II VẬT TƯ XÉT NGHIỆM</w:t>
      </w:r>
    </w:p>
    <w:p>
      <w:r>
        <w:t>24</w:t>
      </w:r>
    </w:p>
    <w:p>
      <w:r>
        <w:t>Ống nghiệm nhựa chứa Heparin</w:t>
      </w:r>
    </w:p>
    <w:p>
      <w:r>
        <w:t>Thể tích chứa mẫu: 2ml</w:t>
      </w:r>
    </w:p>
    <w:p>
      <w:r>
        <w:t>Ống</w:t>
      </w:r>
    </w:p>
    <w:p>
      <w:r>
        <w:t>25</w:t>
      </w:r>
    </w:p>
    <w:p>
      <w:r>
        <w:t>Ống nghiệm nhựa chứa EDTA</w:t>
      </w:r>
    </w:p>
    <w:p>
      <w:r>
        <w:t>Thể tích chứa mẫu: 2ml</w:t>
      </w:r>
    </w:p>
    <w:p>
      <w:r>
        <w:t>Ống</w:t>
      </w:r>
    </w:p>
    <w:p>
      <w:r>
        <w:t>III KHÍ DÙNG TRONG Y TẾ (các loại)</w:t>
      </w:r>
    </w:p>
    <w:p>
      <w:r>
        <w:t>26</w:t>
      </w:r>
    </w:p>
    <w:p>
      <w:r>
        <w:t>Khí dùng trong y tế (các loại)</w:t>
      </w:r>
    </w:p>
    <w:p>
      <w:r>
        <w:t>Các loại</w:t>
      </w:r>
    </w:p>
    <w:p>
      <w:r>
        <w:t>Danh mục này gồm 26 loại.</w:t>
      </w:r>
    </w:p>
    <w:p>
      <w:r>
        <w:t>PHỤ LỤC II</w:t>
      </w:r>
    </w:p>
    <w:p>
      <w:r>
        <w:t>DANH MỤC THỦY TINH THỂ NHÂN TẠO MUA SẮM TẬP TRUNG CẤP ĐỊA PHƯƠNG DO BỆNH VIỆN MẮT TỔ CHỨC ĐẤU THẦU TẬP TRUNG</w:t>
      </w:r>
    </w:p>
    <w:p>
      <w:r>
        <w:t>(Kèm theo Quyết định số   /QĐ-UBND ngày   /   /2024 của UBND tỉnh)</w:t>
      </w:r>
    </w:p>
    <w:p>
      <w:r>
        <w:t>Số   TT</w:t>
      </w:r>
    </w:p>
    <w:p>
      <w:r>
        <w:t>Tên hàng hóa</w:t>
      </w:r>
    </w:p>
    <w:p>
      <w:r>
        <w:t>Quy cách kỹ thuật/   đóng gói</w:t>
      </w:r>
    </w:p>
    <w:p>
      <w:r>
        <w:t>Đơn vị tính</w:t>
      </w:r>
    </w:p>
    <w:p>
      <w:r>
        <w:t>1</w:t>
      </w:r>
    </w:p>
    <w:p>
      <w:r>
        <w:t>Thủy tinh thể nhân tạo (các loại)</w:t>
      </w:r>
    </w:p>
    <w:p>
      <w:r>
        <w:t>Các loại</w:t>
      </w:r>
    </w:p>
    <w:p>
      <w:r>
        <w:t>Cái</w:t>
      </w:r>
    </w:p>
    <w:p>
      <w:r>
        <w:t>Danh mục này gồm 01 loại</w:t>
      </w:r>
    </w:p>
    <w:p>
      <w:r>
        <w:t>Ghi chú:  Bệnh viện Mắt Bình Định chịu trách nhiệm chủ trì, phối hợp với Bệnh viện đa khoa tỉnh và các đơn vị y tế liên quan lập danh mục chi tiết các loại thủy tinh thể theo nhu cầu khám, chữa bệnh để tổ chức mua sắm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