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2869/QĐ-UBND năm 2024 phê duyệt sửa đổi quy trình thực hiện dịch vụ công trực tuyến trong lĩnh vực Hoạt động khoa học và công nghệ thuộc thẩm quyền giải quyết của Ủy ban nhân dân tỉnh và Sở Khoa học và Công nghệ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2869/QĐ-UBND</w:t>
      </w:r>
    </w:p>
    <w:p>
      <w:r>
        <w:t>Quảng Bình, ngày  11  tháng  10  năm 2024</w:t>
      </w:r>
    </w:p>
    <w:p>
      <w:r>
        <w:t>QUYẾT ĐỊNH</w:t>
      </w:r>
    </w:p>
    <w:p>
      <w:r>
        <w:t>PHÊ DUYỆT SỬA ĐỔI QUY TRÌNH THỰC HIỆN DỊCH VỤ CÔNG TRỰC TUYẾN TRONG LĨNH VỰC HOẠT ĐỘNG KHOA HỌC VÀ CÔNG NGHỆ THUỘC THẨM QUYỀN GIẢI QUYẾT CỦA UBND TỈNH, SỞ KHOA HỌC VÀ CÔNG NGHỆ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tại Tờ trình số 1383/TTr-SKHCN ngày 27/9/2024 và đề nghị của Chánh Văn phòng UBND tỉnh.</w:t>
      </w:r>
    </w:p>
    <w:p>
      <w:r>
        <w:t>QUYẾT ĐỊNH:</w:t>
      </w:r>
    </w:p>
    <w:p>
      <w:r>
        <w:t>Điều 1.    Phê duyệt sửa đổi kèm theo Quyết định này 06 (sáu) quy trình thực hiện dịch vụ công trực tuyến và bãi bỏ 01 (một) quy trình dịch vụ công trực tuyến trong lĩnh vực Hoạt động khoa học và công nghệ thuộc thẩm quyền giải quyết của UBND tỉnh và Sở Khoa học và Công nghệ tỉnh Quảng Bình.</w:t>
      </w:r>
    </w:p>
    <w:p>
      <w:r>
        <w:t>Điều 2.    Trên cơ sở các dịch vụ công trực tuyến đã được phê duyệt, Văn phòng UBND tỉnh, Sở Khoa học và Công nghệ, Sở Thông tin và Truyền thông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Khoa học và Công nghệ kèm theo từng dịch vụ công trực tuyến được cung cấp để tổ chức, cá nhân liên hệ khi cần được hướng dẫn, hỗ trợ.</w:t>
      </w:r>
    </w:p>
    <w:p>
      <w:r>
        <w:t>3. Văn phòng UBND tỉnh, Sở Khoa học và Công nghệ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Khoa học và Công nghệ,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NC-VX, KSTTHC.</w:t>
      </w:r>
    </w:p>
    <w:p>
      <w:r>
        <w:t>KT. CHỦ TỊCH</w:t>
      </w:r>
    </w:p>
    <w:p>
      <w:r>
        <w:t>PHÓ CHỦ TỊCH</w:t>
      </w:r>
    </w:p>
    <w:p>
      <w:r>
        <w:t>Hoàng Xuân Tân</w:t>
      </w:r>
    </w:p>
    <w:p>
      <w:r>
        <w:t>PHỤ LỤC</w:t>
      </w:r>
    </w:p>
    <w:p>
      <w:r>
        <w:t>QUY TRÌNH THỰC HIỆN DỊCH VỤ CÔNG TRỰC TUYẾN TRONG LĨNH VỰC KHOA HỌC VÀ CÔNG NGHỆ THUỘC THẨM QUYỀN GIẢI QUYẾT CỦA UBND TỈNH, SỞ KHOA HỌC VÀ CÔNG NGHỆ TỈNH QUẢNG BÌNH</w:t>
      </w:r>
    </w:p>
    <w:p>
      <w:r>
        <w:t>(Kèm theo Quyết định số 2869/QĐ-UBND ngày 11 tháng 10 năm 2024 của Chủ tịch UBND tỉnh Quảng Bình)</w:t>
      </w:r>
    </w:p>
    <w:p>
      <w:r>
        <w:t>Phần I</w:t>
      </w:r>
    </w:p>
    <w:p>
      <w:r>
        <w:t>DANH MỤC DỊCH VỤ CÔNG TRỰC TUYẾN</w:t>
      </w:r>
    </w:p>
    <w:p>
      <w:r>
        <w:t>1. Danh mục dịch vụ công trực tuyến được sửa đổi</w:t>
      </w:r>
    </w:p>
    <w:p>
      <w:r>
        <w:t>TT</w:t>
      </w:r>
    </w:p>
    <w:p>
      <w:r>
        <w:t>Tên dịch vụ công</w:t>
      </w:r>
    </w:p>
    <w:p>
      <w:r>
        <w:t>Tên quy trình được sửa đổi</w:t>
      </w:r>
    </w:p>
    <w:p>
      <w:r>
        <w:t>Mức độ dịch vụ công</w:t>
      </w:r>
    </w:p>
    <w:p>
      <w:r>
        <w:t>Mã số TTHC trên Cổng Dịch vụ công quốc gia</w:t>
      </w:r>
    </w:p>
    <w:p>
      <w:r>
        <w:t>Trang</w:t>
      </w:r>
    </w:p>
    <w:p>
      <w:r>
        <w:t>1</w:t>
      </w:r>
    </w:p>
    <w:p>
      <w:r>
        <w:t>Thủ tục công nhận kết quả nghiên cứu khoa học và phát triển công nghệ do tổ chức, cá nhân tự đầu tư nghiên cứu</w:t>
      </w:r>
    </w:p>
    <w:p>
      <w:r>
        <w:t>Quy trình số 02.SKHCN</w:t>
      </w:r>
    </w:p>
    <w:p>
      <w:r>
        <w:t>Quyết định số 1337/QĐ-UBND ngày 30/5/2023</w:t>
      </w:r>
    </w:p>
    <w:p>
      <w:r>
        <w:t>DVCTT toàn trình</w:t>
      </w:r>
    </w:p>
    <w:p>
      <w:r>
        <w:t>1.011812.000.00.00.H46</w:t>
      </w:r>
    </w:p>
    <w:p>
      <w:r>
        <w:t>4</w:t>
      </w:r>
    </w:p>
    <w:p>
      <w:r>
        <w:t>2</w:t>
      </w:r>
    </w:p>
    <w:p>
      <w:r>
        <w:t>Thủ tục đăng ký, đề xuất, xác định nhiệm vụ khoa học và công nghệ cấp tỉnh</w:t>
      </w:r>
    </w:p>
    <w:p>
      <w:r>
        <w:t>Quy trình số 01.SKHCN</w:t>
      </w:r>
    </w:p>
    <w:p>
      <w:r>
        <w:t>Quyết định số 1337/QĐ-UBND ngày 30/5/2023</w:t>
      </w:r>
    </w:p>
    <w:p>
      <w:r>
        <w:t>DVCTT một phần</w:t>
      </w:r>
    </w:p>
    <w:p>
      <w:r>
        <w:t>1.010001</w:t>
      </w:r>
    </w:p>
    <w:p>
      <w:r>
        <w:t>13</w:t>
      </w:r>
    </w:p>
    <w:p>
      <w:r>
        <w:t>3</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 trình số 03.KHCN-SKHCN</w:t>
      </w:r>
    </w:p>
    <w:p>
      <w:r>
        <w:t>Quyết định số 3079/QĐ-UBND ngày 30/10/2023</w:t>
      </w:r>
    </w:p>
    <w:p>
      <w:r>
        <w:t>DVCTT một phần</w:t>
      </w:r>
    </w:p>
    <w:p>
      <w:r>
        <w:t>2.002144.000.00.00.H46</w:t>
      </w:r>
    </w:p>
    <w:p>
      <w:r>
        <w:t>21</w:t>
      </w:r>
    </w:p>
    <w:p>
      <w:r>
        <w:t>4</w:t>
      </w:r>
    </w:p>
    <w:p>
      <w: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 trình số 02.KH-KHCN</w:t>
      </w:r>
    </w:p>
    <w:p>
      <w:r>
        <w:t>Quyết định số 3711/QĐ-UBND ngày 26/12/22</w:t>
      </w:r>
    </w:p>
    <w:p>
      <w:r>
        <w:t>DVCTT một phần</w:t>
      </w:r>
    </w:p>
    <w:p>
      <w:r>
        <w:t>2.000079.000.00.00.H46</w:t>
      </w:r>
    </w:p>
    <w:p>
      <w:r>
        <w:t>35</w:t>
      </w:r>
    </w:p>
    <w:p>
      <w:r>
        <w:t>5</w:t>
      </w:r>
    </w:p>
    <w:p>
      <w:r>
        <w:t>Thủ tục đánh giá, xác nhận kết quả thực hiện nhiệm vụ khoa học và công nghệ không sử dụng ngân sách nhà nước</w:t>
      </w:r>
    </w:p>
    <w:p>
      <w:r>
        <w:t>Quy trình số 01.KH-KHCN</w:t>
      </w:r>
    </w:p>
    <w:p>
      <w:r>
        <w:t>Quyết định số 3711/QĐ-UBND ngày 26/12/22</w:t>
      </w:r>
    </w:p>
    <w:p>
      <w:r>
        <w:t>DVCTT một phần</w:t>
      </w:r>
    </w:p>
    <w:p>
      <w:r>
        <w:t>1.010231</w:t>
      </w:r>
    </w:p>
    <w:p>
      <w:r>
        <w:t>44</w:t>
      </w:r>
    </w:p>
    <w:p>
      <w:r>
        <w:t>6</w:t>
      </w:r>
    </w:p>
    <w:p>
      <w:r>
        <w:t>Thủ tục đánh giá, nghiệm thu nhiệm vụ khoa học và công nghệ cấp tỉnh</w:t>
      </w:r>
    </w:p>
    <w:p>
      <w:r>
        <w:t>Quy trình số 02.KHCN-SKHCN</w:t>
      </w:r>
    </w:p>
    <w:p>
      <w:r>
        <w:t>Quyết định số 3079/QĐ-UBND ngày 30/10/2023</w:t>
      </w:r>
    </w:p>
    <w:p>
      <w:r>
        <w:t>DVCTT một phần</w:t>
      </w:r>
    </w:p>
    <w:p>
      <w:r>
        <w:t>1.010003</w:t>
      </w:r>
    </w:p>
    <w:p>
      <w:r>
        <w:t>60</w:t>
      </w:r>
    </w:p>
    <w:p>
      <w:r>
        <w:t>2. Danh mục dịch vụ công trực tuyến bị bãi bỏ</w:t>
      </w:r>
    </w:p>
    <w:p>
      <w:r>
        <w:t>TT</w:t>
      </w:r>
    </w:p>
    <w:p>
      <w:r>
        <w:t>Tên dịch vụ công</w:t>
      </w:r>
    </w:p>
    <w:p>
      <w:r>
        <w:t>Tên quy trình được sửa đổi</w:t>
      </w:r>
    </w:p>
    <w:p>
      <w:r>
        <w:t>Mã số TTHC trên Cổng Dịch vụ công quốc gia</w:t>
      </w:r>
    </w:p>
    <w:p>
      <w:r>
        <w:t>Lý do bãi bỏ quy trình DVCTT</w:t>
      </w:r>
    </w:p>
    <w:p>
      <w:r>
        <w:t>1</w:t>
      </w:r>
    </w:p>
    <w:p>
      <w:r>
        <w:t>Thủ tục tuyển chọn, giao trực tiếp tổ chức, cá nhân thực hiện nhiệm vụ khoa học và công nghệ cấp tỉnh</w:t>
      </w:r>
    </w:p>
    <w:p>
      <w:r>
        <w:t>Quy trình số 01.KHCN-SKHCN</w:t>
      </w:r>
    </w:p>
    <w:p>
      <w:r>
        <w:t>Quyết định số 3079/QĐ-UBND ngày 30/10/2023</w:t>
      </w:r>
    </w:p>
    <w:p>
      <w:r>
        <w:t>1.010002</w:t>
      </w:r>
    </w:p>
    <w:p>
      <w:r>
        <w:t>Theo quy định tại Khoản 2 Điều 14 của Quyết định số 16/2015/QĐ-UBND ngày 18/5/2015 của UBND tỉnh về việc ban hành Quy định về quản lý một số hoạt động khoa học công nghệ trên địa bàn tỉnh Quảng Bình: Hồ sơ TTHC này được các tổ chức, cá nhân niêm phong, đảm bảo tính bảo mật. Trên cơ sở hồ sơ của các tổ chức, cá nhân, Sở Khoa học và Công nghệ chủ trì tiến hành mở hồ sơ đăng ký tuyển chọn và tổ chức các Hội đồng tư vấn tuyển chọn, giao trực tiếp tổ chức, cá nhân thực hiện nhiệm vụ khoa học và công nghệ cấp tỉnh đối với từng nhiệm vụ KH&amp;CN. Do vậy, việc thiết lập dịch vụ công trực tuyến đối với thủ tục hành chính này là không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