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2865/QĐ-UBND năm 2023 Kế hoạch triển khai thực hiện Đề án hiện đại hóa công tác Kỹ thuật hình sự đến năm 2025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2865/QĐ-UBND</w:t>
      </w:r>
    </w:p>
    <w:p>
      <w:r>
        <w:t>Vĩnh Long, ngày 13 tháng 12 năm 2023</w:t>
      </w:r>
    </w:p>
    <w:p>
      <w:r>
        <w:t>QUYẾT ĐỊNH</w:t>
      </w:r>
    </w:p>
    <w:p>
      <w:r>
        <w:t>BAN HÀNH KẾ HOẠCH TRIỂN KHAI THỰC HIỆN ĐỀ ÁN HIỆN ĐẠI HÓA CÔNG TÁC KỸ THUẬT HÌNH SỰ ĐẾN NĂM 2025 TRÊN ĐỊA BÀN TỈNH VĨNH LONG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an nhân dân ngày 20/11/2018; Luật sửa đổi, bổ sung một số điều của Luật Công an nhân dân ngày 22/6/2023;</w:t>
      </w:r>
    </w:p>
    <w:p>
      <w:r>
        <w:t>Căn cứ Quyết định số 29/QĐ-TTg ngày 26/4/2023 của Thủ tướng Chính phủ về phê duyệt Đề án hiện đại hoá công tác Kỹ thuật hình sự đến năm 2025 trong Công an nhân dân;</w:t>
      </w:r>
    </w:p>
    <w:p>
      <w:r>
        <w:t>Theo đề nghị của Giám đốc Công an tỉnh tại Tờ trình số 341/TTr-CAT- PC09 ngày 27/11/2023.</w:t>
      </w:r>
    </w:p>
    <w:p>
      <w:r>
        <w:t>QUYẾT ĐỊNH:</w:t>
      </w:r>
    </w:p>
    <w:p>
      <w:r>
        <w:t>Điều 1.  Ban hành kèm theo Quyết định này Kế hoạch triển khai thực hiện Đề án hiện đại hóa công tác Kỹ thuật hình sự đến năm 2025 trên địa bàn tỉnh Vĩnh Long.</w:t>
      </w:r>
    </w:p>
    <w:p>
      <w:r>
        <w:t>Điều 2.  Giao Giám đốc Công an tỉnh chủ trì, phối hợp với Thủ trưởng các cơ quan, đơn vị có liên quan tổ chức triển khai thực hiện Kế hoạch theo đúng quy định.</w:t>
      </w:r>
    </w:p>
    <w:p>
      <w:r>
        <w:t>Điều 3.  Chánh Văn phòng Ủy ban nhân dân tỉnh; Giám đốc Công an tỉnh; Thủ trưởng các sở, ban, ngành tỉnh; Chủ tịch Ủy ban nhân dân các huyện, thị xã, thành phố và Thủ trưởng các cơ quan, đơn vị có liên quan chịu trách nhiệm thi hành Quyết định này.</w:t>
      </w:r>
    </w:p>
    <w:p>
      <w:r>
        <w:t>Quyết định có hiệu lực kể từ ngày ký./.</w:t>
      </w:r>
    </w:p>
    <w:p>
      <w:r>
        <w:t>Nơi nhận:</w:t>
      </w:r>
    </w:p>
    <w:p>
      <w:r>
        <w:t>- Như Điều 3;</w:t>
      </w:r>
    </w:p>
    <w:p>
      <w:r>
        <w:t>- Văn phòng Chính phủ;</w:t>
      </w:r>
    </w:p>
    <w:p>
      <w:r>
        <w:t>- Bộ Công an;</w:t>
      </w:r>
    </w:p>
    <w:p>
      <w:r>
        <w:t>- TT. Tỉnh ủy, TT. HĐND tỉnh;</w:t>
      </w:r>
    </w:p>
    <w:p>
      <w:r>
        <w:t>- CT, PCT. UBND tỉnh</w:t>
      </w:r>
    </w:p>
    <w:p>
      <w:r>
        <w:t>- CVP, PCVP. UBND tỉnh;</w:t>
      </w:r>
    </w:p>
    <w:p>
      <w:r>
        <w:t>- Công an tỉnh (PV01, PC09);</w:t>
      </w:r>
    </w:p>
    <w:p>
      <w:r>
        <w:t>- Ban TCDNC tỉnh;</w:t>
      </w:r>
    </w:p>
    <w:p>
      <w:r>
        <w:t>- Lưu: VT, 2.02.05.</w:t>
      </w:r>
    </w:p>
    <w:p>
      <w:r>
        <w:t>CHỦ TỊCH</w:t>
      </w:r>
    </w:p>
    <w:p>
      <w:r>
        <w:t>Lữ Quang Ngời</w:t>
      </w:r>
    </w:p>
    <w:p>
      <w:r>
        <w:t>KẾ HOẠCH</w:t>
      </w:r>
    </w:p>
    <w:p>
      <w:r>
        <w:t>TRIỂN KHAI THỰC HIỆN ĐỀ ÁN HIỆN ĐẠI HÓA CÔNG TÁC KỸ THUẬT HÌNH SỰ ĐẾN NĂM 2025 TRÊN ĐỊA BÀN TỈNH VĨNH LONG</w:t>
      </w:r>
    </w:p>
    <w:p>
      <w:r>
        <w:t>(Kèm theo Quyết định số 2865/QĐ-UBND ngày 13/12/2023   của Chủ tịch Ủy ban nhân dân tỉnh)</w:t>
      </w:r>
    </w:p>
    <w:p>
      <w:r>
        <w:t>I. QUAN ĐIỂM CHỈ ĐẠO</w:t>
      </w:r>
    </w:p>
    <w:p>
      <w:r>
        <w:t>1.  Thể chế hóa chủ trương của Đảng, Nhà nước về xây dựng lực lượng Công an nhân dân (CAND) thật sự trong sạch, vững mạnh, chính quy, tinh nhuệ, hiện đại đáp ứng yêu cầu nhiệm vụ trong tình hình mới.</w:t>
      </w:r>
    </w:p>
    <w:p>
      <w:r>
        <w:t>2.  Từng bước hiện đại hóa, đẩy mạnh ứng dụng thành tựu khoa học, kỹ thuật và công nghệ, tạo sự chuyển biến mạnh mẽ, đột phá trong công tác kỹ thuật hình sự; tiếp tục đổi mới, nâng cao hiệu quả hoạt động giám định kỹ thuật hình sự (KTHS) và pháp y CAND đáp ứng tốt yêu cầu của hoạt động tư pháp trên địa bàn tỉnh.</w:t>
      </w:r>
    </w:p>
    <w:p>
      <w:r>
        <w:t>3.  Việc đầu tư phải phù hợp yêu cầu đổi mới, nâng cao hiệu quả công tác kỹ thuật hình sự, có trọng tâm, trọng điểm, tránh lãng phí, trùng lắp với những chương trình, dự án do Bộ Công an thực hiện.</w:t>
      </w:r>
    </w:p>
    <w:p>
      <w:r>
        <w:t>II. MỤC TIÊU</w:t>
      </w:r>
    </w:p>
    <w:p>
      <w:r>
        <w:t>1. Mục tiêu tổng quát</w:t>
      </w:r>
    </w:p>
    <w:p>
      <w:r>
        <w:t>Xây dựng lực lượng KTHS Công an tỉnh Vĩnh Long trong sạch, vững mạnh, chính quy, tinh nhuệ, hiện đại, tạo chuyển biến mạnh mẽ, nâng cao chất lượng, hiệu quả công tác KTHS và pháp y CAND, đáp ứng kịp thời yêu cầu hoạt động tố tụng, nghiệp vụ và nhu cầu của các tổ chức, công dân theo quy định của pháp luật, góp phần bảo vệ an ninh quốc gia, bảo đảm trật tự, an toàn xã hội trên địa bàn tỉnh.</w:t>
      </w:r>
    </w:p>
    <w:p>
      <w:r>
        <w:t>2. Mục tiêu cụ thể</w:t>
      </w:r>
    </w:p>
    <w:p>
      <w:r>
        <w:t>- Xây dựng lực lượng KTHS cấp tỉnh đáp ứng đầy đủ các yêu cầu nhiệm vụ, phục vụ tốt công tác điều tra và các yêu cầu nghiệp vụ. Từng bước xây dựng hoàn thiện Phòng KTHS để triển khai thực hiện giám định tư pháp được 10 chuyên ngành giám định.</w:t>
      </w:r>
    </w:p>
    <w:p>
      <w:r>
        <w:t>- Xây dựng lực lượng KTHS cấp huyện đủ năng lực để thực hiện tốt công tác khám nghiệm hiện trường tất cả các vụ án thuộc thẩm quyền xét xử của Tòa án nhân dân cấp huyện, thực hiện có hiệu quả công tác nghiệp vụ cơ bản và các biện pháp kỹ thuật phòng, chống tội phạm để giúp Cơ quan điều tra giải quyết tốt các vụ án xảy ra trên địa bàn.</w:t>
      </w:r>
    </w:p>
    <w:p>
      <w:r>
        <w:t>- Kịp thời hỗ trợ, đầu tư về cơ sở vật chất, trang thiết bị, phương tiện hiện đại cho công tác KTHS từ nguồn lực Trung ương, địa phương để bảo đảm thực hiện chính xác, khách quan, khoa học, đầy đủ, kịp thời yêu cầu hoạt động tố tụng, nghiệp vụ, hoạt động giám định tư pháp theo quy định của pháp luật.</w:t>
      </w:r>
    </w:p>
    <w:p>
      <w:r>
        <w:t>III. NHIỆM VỤ, GIẢI PHÁP</w:t>
      </w:r>
    </w:p>
    <w:p>
      <w:r>
        <w:t>1. Tham gia đóng góp, hoàn thiện hệ thống pháp luật có liên quan tạo hành lang pháp lý vững chắc để lực lượng KTHS Công an tỉnh hoạt động hiệu lực, hiệu quả</w:t>
      </w:r>
    </w:p>
    <w:p>
      <w:r>
        <w:t>a) Tổng kết, đánh giá thực tiễn thi hành các văn bản quy phạm pháp luật về tổ chức, hoạt động và chế độ, chính sách đãi ngộ, thu hút đội ngũ cán bộ, chuyên gia giỏi phục vụ công tác KTHS; kịp thời phát hiện khó khăn, vướng mắc, bất cập để kiến nghị, đề xuất cơ quan có thẩm quyền sửa đổi, bổ sung, hoàn thiện cho phù hợp yêu cầu thực tiễn</w:t>
      </w:r>
    </w:p>
    <w:p>
      <w:r>
        <w:t>- Đơn vị chủ trì: Công an tỉnh Vĩnh Long.</w:t>
      </w:r>
    </w:p>
    <w:p>
      <w:r>
        <w:t>- Đơn vị phối hợp: Sở Tư pháp (phối hợp nghiên cứu các văn bản quy phạm pháp luật quy định về công tác KTHS).</w:t>
      </w:r>
    </w:p>
    <w:p>
      <w:r>
        <w:t>- Thời gian thực hiện: theo yêu cầu của Bộ Công an.</w:t>
      </w:r>
    </w:p>
    <w:p>
      <w:r>
        <w:t>b) Tiếp tục tổ chức triển khai thực hiện có hiệu quả Luật Giám định tư pháp năm 2012 (sửa đổi, bổ sung năm 2020) tại Vĩnh Long</w:t>
      </w:r>
    </w:p>
    <w:p>
      <w:r>
        <w:t>- Đơn vị chủ trì: Công an tỉnh Vĩnh Long.</w:t>
      </w:r>
    </w:p>
    <w:p>
      <w:r>
        <w:t>- Đơn vị phối hợp: Sở Tư pháp (phối hợp theo dõi, hướng dẫn thực hiện).</w:t>
      </w:r>
    </w:p>
    <w:p>
      <w:r>
        <w:t>- Thời gian thực hiện: Hằng năm.</w:t>
      </w:r>
    </w:p>
    <w:p>
      <w:r>
        <w:t>c) Tham gia xây dựng Thông tư của Bộ Công an quy định về quy trình khám nghiệm hiện trường (KNHT) chung và KNHT một số loại hiện trường cụ thể phục vụ hiệu quả công tác điều tra, truy tố và xét xử</w:t>
      </w:r>
    </w:p>
    <w:p>
      <w:r>
        <w:t>- Đơn vị chủ trì: Công an tỉnh Vĩnh Long.</w:t>
      </w:r>
    </w:p>
    <w:p>
      <w:r>
        <w:t>- Thời gian thực hiện: theo yêu cầu của Bộ Công an.</w:t>
      </w:r>
    </w:p>
    <w:p>
      <w:r>
        <w:t>d) Tham gia xây dựng Thông tư quy định về công tác kỹ thuật phòng, chống tội phạm (KTPCTP) thay thế Quyết định số 1060/2003/QĐ-BCA(C11) ngày 30/12/2003 của Bộ trưởng Bộ Công an ban hành Quy định về trách nhiệm và quan hệ phối hợp tiến hành biện pháp KTPCTP cho phù hợp với mô hình tổ chức, bộ máy và chức năng, nhiệm vụ của lực lượng KTHS</w:t>
      </w:r>
    </w:p>
    <w:p>
      <w:r>
        <w:t>- Đơn vị chủ trì: Công an tỉnh Vĩnh Long.</w:t>
      </w:r>
    </w:p>
    <w:p>
      <w:r>
        <w:t>- Thời gian thực hiện: theo yêu cầu của Bộ Công an.</w:t>
      </w:r>
    </w:p>
    <w:p>
      <w:r>
        <w:t>đ) Tham gia xây dựng Thông tư sửa đổi, bổ sung một số điều của Thông tư số 13/2018/TT-BCA ngày 09/5/2018 của Bộ trưởng Bộ Công an quy định về điều kiện cơ sở vật chất, trang thiết bị, phương tiện giám định tối thiểu cho tổ chức giám định tư pháp công lập trong lĩnh vực KTHS</w:t>
      </w:r>
    </w:p>
    <w:p>
      <w:r>
        <w:t>- Đơn vị chủ trì: Công an tỉnh Vĩnh Long.</w:t>
      </w:r>
    </w:p>
    <w:p>
      <w:r>
        <w:t>- Đơn vị phối hợp: Sở Tư pháp, Sở Y tế (phối hợp nghiên cứu đóng góp xây dựng văn bản).</w:t>
      </w:r>
    </w:p>
    <w:p>
      <w:r>
        <w:t>- Thời gian thực hiện: theo yêu cầu của Bộ Công an.</w:t>
      </w:r>
    </w:p>
    <w:p>
      <w:r>
        <w:t>e) Tham gia xây dựng Thông tư sửa đổi, bổ sung một số điều của Thông tư số 32/2022/TT-BCA ngày 12/9/2022 của Bộ trưởng Bộ Công an quy định về giám định viên lĩnh vực KTHS; tiêu chuẩn bổ nhiệm chức danh giám định viên lĩnh vực KTHS, pháp y trong CAND; công bố tổ chức, người giám định theo vụ việc trong CAND</w:t>
      </w:r>
    </w:p>
    <w:p>
      <w:r>
        <w:t>- Đơn vị chủ trì: Công an tỉnh Vĩnh Long.</w:t>
      </w:r>
    </w:p>
    <w:p>
      <w:r>
        <w:t>- Đơn vị phối hợp: Sở Tư pháp (phối hợp nghiên cứu đóng góp xây dựng văn bản).</w:t>
      </w:r>
    </w:p>
    <w:p>
      <w:r>
        <w:t>- Thời gian thực hiện: theo yêu cầu của Bộ Công an.</w:t>
      </w:r>
    </w:p>
    <w:p>
      <w:r>
        <w:t>g) Tham gia xây dựng Thông tư của Bộ trưởng Bộ Công an ban hành kèm theo 14 quy trình giám định KTHS</w:t>
      </w:r>
    </w:p>
    <w:p>
      <w:r>
        <w:t>- Đơn vị chủ trì: Công an tỉnh Vĩnh Long.</w:t>
      </w:r>
    </w:p>
    <w:p>
      <w:r>
        <w:t>- Thời gian thực hiện: theo yêu cầu của Bộ Công an.</w:t>
      </w:r>
    </w:p>
    <w:p>
      <w:r>
        <w:t>h) Tham gia xây dựng Thông tư liên tịch của Bộ Công an hướng dẫn việc niêm phong, mở niêm phong vật chứng khi là đối tượng giám định; hướng dẫn quy trình thu, bảo quản thiết bị điện tử và dữ liệu điện tử; hướng dẫn thu, lưu, tiêu hủy mẫu ma túy phục vụ mục đích an ninh, quốc phòng; quy định về lấy mẫu đại diện phục vụ giám định trong trường hợp số lượng mẫu cần giám định nhiều</w:t>
      </w:r>
    </w:p>
    <w:p>
      <w:r>
        <w:t>- Đơn vị chủ trì: Công an tỉnh Vĩnh Long.</w:t>
      </w:r>
    </w:p>
    <w:p>
      <w:r>
        <w:t>- Đơn vị phối hợp: Viện Kiểm sát nhân dân tỉnh, Tòa án nhân dân tỉnh (phối hợp đóng góp ý kiến đối với nội dung Thông tư).</w:t>
      </w:r>
    </w:p>
    <w:p>
      <w:r>
        <w:t>- Thời gian thực hiện: theo yêu cầu của Bộ Công an.</w:t>
      </w:r>
    </w:p>
    <w:p>
      <w:r>
        <w:t>2. Kiện toàn tổ chức bộ máy, bố trí sắp xếp cán bộ lực lượng KTHS</w:t>
      </w:r>
    </w:p>
    <w:p>
      <w:r>
        <w:t>a) Tổ chức rà soát, thống kê, đánh giá năng lực  (quy mô, cơ cấu tổ chức, nhân lực, kinh phí, trang thiết bị, phương tiện, đường truyền, kết nối, bảo mật, trụ sở phục vụ công tác KTHS) , khả năng đáp ứng yêu cầu KNHT, khám nghiệm tử thi, giám định KTHS, giám định pháp y và KTPCTP của lực lượng KTHS toàn tỉnh để sắp xếp tổ chức bộ máy phù hợp</w:t>
      </w:r>
    </w:p>
    <w:p>
      <w:r>
        <w:t>- Đơn vị chủ trì: Công an tỉnh Vĩnh Long.</w:t>
      </w:r>
    </w:p>
    <w:p>
      <w:r>
        <w:t>- Thời gian thực hiện: Năm 2023-2024.</w:t>
      </w:r>
    </w:p>
    <w:p>
      <w:r>
        <w:t>b) Kiện toàn tổ chức bộ máy, sắp xếp bố trí cán bộ lực lượng KTHS</w:t>
      </w:r>
    </w:p>
    <w:p>
      <w:r>
        <w:t>*  Công an tỉnh : Kiện toàn tổ chức bộ máy của Phòng KTHS phù hợp đáp ứng yêu cầu công tác tại địa phương. Phấn đấu đến năm 2024, Phòng KTHS Công an tỉnh sẽ triển khai cơ bản 10 chuyên ngành giám định KTHS và pháp y CAND. Ưu tiên triển khai những chuyên ngành lớn và mới như: giám định âm thanh, giám định sinh học, giám định cháy, nổ. Đến năm 2025, Phòng KTHS Công an tỉnh cơ bản có đủ năng lực đáp ứng yêu cầu nhiệm vụ tại địa phương.</w:t>
      </w:r>
    </w:p>
    <w:p>
      <w:r>
        <w:t>- Đơn vị chủ trì: Công an tỉnh Vĩnh Long.</w:t>
      </w:r>
    </w:p>
    <w:p>
      <w:r>
        <w:t>- Thời gian thực hiện: Năm 2023 - 2025.</w:t>
      </w:r>
    </w:p>
    <w:p>
      <w:r>
        <w:t>* Công an cấp huyện:  Kiện toàn Đội KTHS Công an cấp huyện để thực hiện tốt công tác KNHT đảm bảo đáp ứng 100% các vụ án do cấp huyện thụ lý, áp dụng biện pháp KTPCTP và thực hiện một số chức năng, nhiệm vụ khai thác, nghiên cứu thông tin, dữ liệu viễn thông, điều tra cơ bản, khai thác, trích xuất dữ liệu camera phục vụ tốt công tác điều tra các vụ án xảy ra trên địa bàn; đồng thời, nâng cao chất lượng công tác đánh giá dấu vết, tài liệu, đủ năng lực phát hiện nhanh các chất ma túy tại hiện trường phục vụ điều tra các vụ án thuộc thẩm quyền của Công an cấp huyện.</w:t>
      </w:r>
    </w:p>
    <w:p>
      <w:r>
        <w:t>- Đơn vị chủ trì: Công an tỉnh Vĩnh Long.</w:t>
      </w:r>
    </w:p>
    <w:p>
      <w:r>
        <w:t>- Thời gian thực hiện: Năm 2023 - 2024.</w:t>
      </w:r>
    </w:p>
    <w:p>
      <w:r>
        <w:t>3. Tăng cường đào tạo, bồi dưỡng lực lượng KTHS các cấp</w:t>
      </w:r>
    </w:p>
    <w:p>
      <w:r>
        <w:t>a) Rà soát, thống kê, đánh giá thực trạng và nhu cầu nguồn nhân lực của lực lượng KTHS để có cơ sở đề xuất chỉ tiêu đào tạo tại các trường CAND, tuyển dụng ngoài ngành (các chuyên ngành hóa học, sinh học, cháy, nổ, cơ khí, điện, công nghệ thông tin, y dược,…), bồi dưỡng nghiệp vụ thường xuyên để bổ sung đội ngũ giám định viên tư pháp, nâng cao trình độ chuyên môn, kỹ năng KNHT, khám nghiệm tử thi, nghiệp vụ cơ bản và thực hiện yêu cầu áp dụng biện pháp KTPCPT</w:t>
      </w:r>
    </w:p>
    <w:p>
      <w:r>
        <w:t>- Đơn vị chủ trì: Công an tỉnh Vĩnh Long.</w:t>
      </w:r>
    </w:p>
    <w:p>
      <w:r>
        <w:t>- Thời gian thực hiện: Năm 2023 - 2024.</w:t>
      </w:r>
    </w:p>
    <w:p>
      <w:r>
        <w:t>b) Nghiên cứu giải pháp tuyển chọn cán bộ, gửi đào tạo chuyên ngành khoa học kỹ thuật và công nghệ tại các trường trong nước và quốc tế nhằm tạo nguồn cán bộ có đủ năng lực, trình độ đáp ứng yêu cầu công tác KTHS</w:t>
      </w:r>
    </w:p>
    <w:p>
      <w:r>
        <w:t>- Đơn vị chủ trì: Công an tỉnh Vĩnh Long.</w:t>
      </w:r>
    </w:p>
    <w:p>
      <w:r>
        <w:t>- Thời gian thực hiện: Năm 2023 - 2025.</w:t>
      </w:r>
    </w:p>
    <w:p>
      <w:r>
        <w:t>c) Tăng cường tổ chức các lớp bồi dưỡng kiến thức pháp luật, nghiệp vụ về KNHT và KTPCTP nhằm nâng cao trình độ chuyên môn cho cán bộ KTHS Công an cấp huyện</w:t>
      </w:r>
    </w:p>
    <w:p>
      <w:r>
        <w:t>- Đơn vị chủ trì: Công an tỉnh Vĩnh Long.</w:t>
      </w:r>
    </w:p>
    <w:p>
      <w:r>
        <w:t>- Thời gian thực hiện: Năm 2023 - 2025.</w:t>
      </w:r>
    </w:p>
    <w:p>
      <w:r>
        <w:t>d) Chủ động bồi dưỡng chuyên môn cho Công an cấp xã về công tác bảo vệ hiện trường, xác định hiện trường, vẽ sơ đồ nơi xảy ra vụ việc; phát hiện, tạm giữ, bảo quản đồ vật, tài liệu có liên quan theo chức năng của Công an cấp xã</w:t>
      </w:r>
    </w:p>
    <w:p>
      <w:r>
        <w:t>- Đơn vị chủ trì: Công an tỉnh Vĩnh Long.</w:t>
      </w:r>
    </w:p>
    <w:p>
      <w:r>
        <w:t>- Thời gian thực hiện: Năm 2023 - 2025.</w:t>
      </w:r>
    </w:p>
    <w:p>
      <w:r>
        <w:t>4. Đẩy mạnh nghiên cứu, ứng dụng khoa học và công nghệ phục vụ công tác KTHS và phục vụ công tác lãnh đạo, chỉ huy, điều hành công tác đấu tranh phòng, chống tội phạm</w:t>
      </w:r>
    </w:p>
    <w:p>
      <w:r>
        <w:t>- Đơn vị chủ trì: Công an tỉnh Vĩnh Long.</w:t>
      </w:r>
    </w:p>
    <w:p>
      <w:r>
        <w:t>- Thời gian thực hiện: Hằng năm.</w:t>
      </w:r>
    </w:p>
    <w:p>
      <w:r>
        <w:t>5. Tăng cường công tác kiểm tra, hướng dẫn công tác kỹ thuật hình sự đối với Đội Kỹ thuật hình sự Công an cấp huyện; công tác kiểm tra hiện trường, bảo vệ hiện trường đối với Công an cấp xã nhằm đáp ứng yêu cầu công tác trong tình hình mới</w:t>
      </w:r>
    </w:p>
    <w:p>
      <w:r>
        <w:t>- Đơn vị chủ trì: Công an tỉnh Vĩnh Long.</w:t>
      </w:r>
    </w:p>
    <w:p>
      <w:r>
        <w:t>- Thời gian thực hiện: Hằng năm.</w:t>
      </w:r>
    </w:p>
    <w:p>
      <w:r>
        <w:t>6. Đề xuất, triển khai thực hiện chế độ, chính sách cần thiết, phù hợp đảm bảo việc đãi ngộ và thu hút cán bộ, chuyên gia giỏi phục vụ công tác KTHS và pháp y CAND</w:t>
      </w:r>
    </w:p>
    <w:p>
      <w:r>
        <w:t>- Đơn vị chủ trì: Công an tỉnh Vĩnh Long.</w:t>
      </w:r>
    </w:p>
    <w:p>
      <w:r>
        <w:t>- Thời gian thực hiện: Hằng năm.</w:t>
      </w:r>
    </w:p>
    <w:p>
      <w:r>
        <w:t>7. Triển khai thực hiện các Dự án “Hiện đại hóa công tác KTHS trong lực lượng CAND” trong Đề án</w:t>
      </w:r>
    </w:p>
    <w:p>
      <w:r>
        <w:t>a) Dự án thành phần số 1 “Trang bị một số phương tiện, thiết bị nghiệp vụ cơ bản nâng cao năng lực công tác của lực lượng KTHS CAND”, trong đó:</w:t>
      </w:r>
    </w:p>
    <w:p>
      <w:r>
        <w:t>- Tiếp nhận, nghiên cứu khai thác sử dụng có hiệu quả các trang thiết bị được Bộ Công an trang cấp để nâng cao hiệu quả công tác khám nghiệm hiện trường, công tác giám định KTHS và pháp y CAND, công tác KTPCTP ở cấp tỉnh và nâng cao chất lượng công tác khám nghiệm hiện trường, phát hiện, thu lượm, đánh giá dấu vết, nhận định đúng tính chất vụ việc phục vụ điều tra các vụ án thuộc thẩm quyền của Công an cấp huyện.</w:t>
      </w:r>
    </w:p>
    <w:p>
      <w:r>
        <w:t>- Đơn vị chủ trì: Công an tỉnh Vĩnh Long.</w:t>
      </w:r>
    </w:p>
    <w:p>
      <w:r>
        <w:t>- Thời gian thực hiện: Năm 2023 - 2025.</w:t>
      </w:r>
    </w:p>
    <w:p>
      <w:r>
        <w:t>b) Dự án thành phần số 2 “Xây dựng trụ sở Phòng KTHS Công an tỉnh”</w:t>
      </w:r>
    </w:p>
    <w:p>
      <w:r>
        <w:t>- Nội dung đầu tư: Bảo đảm cho Phòng KTHS có trụ sở làm việc độc lập, phù hợp với đặc thù của lực lượng KTHS thường xuyên phải tham gia khám nghiệm hiện trường, khám nghiệm tử thi không kể ngày đêm, tiếp nhận các mẫu trưng cầu giám định, ô nhiễm môi trường do các loại hoá chất độc hại gây ra; bảo đảm nghiên cứu giám định, triển khai phương tiện kỹ thuật phòng, chống tội phạm cần có nơi làm việc riêng, có tuyến bắn thực nghiệm, nuôi động vật thực nghiệm, triển khai hệ thống phương tiện các phòng thí nghiệm chuyên dùng.</w:t>
      </w:r>
    </w:p>
    <w:p>
      <w:r>
        <w:t>- Chủ đầu tư: Công an tỉnh Vĩnh Long.</w:t>
      </w:r>
    </w:p>
    <w:p>
      <w:r>
        <w:t>- Nguồn vốn đầu tư: Trong số vốn đầu tư công trung hạn giai đoạn 2021 - 2025 đã cấp cho Bộ Công an và các nguồn kinh phí hợp pháp khác do cấp có thẩm quyền quyết định; phù hợp với khả năng cân đối ngân sách nhà nước, trường hợp cần thiết sẽ báo cáo cấp có thẩm quyền điều chỉnh hoặc kéo dài thời hạn thực hiện sang giai đoạn 2026 - 2030.</w:t>
      </w:r>
    </w:p>
    <w:p>
      <w:r>
        <w:t>- Thời gian thực hiện: Năm 2023 - 2025 (có thể kéo dài sang giai đoạn 2026 - 2030).</w:t>
      </w:r>
    </w:p>
    <w:p>
      <w:r>
        <w:t>IV. KINH PHÍ THỰC HIỆN</w:t>
      </w:r>
    </w:p>
    <w:p>
      <w:r>
        <w:t>1.  Kinh phí thực hiện Kế hoạch do ngân sách nhà nước bảo đảm theo phân cấp ngân sách hiện hành và các nguồn kinh phí hợp pháp khác do cấp có thẩm quyền quyết định, phù hợp với khả năng cân đối của ngân sách nhà nước. Việc quản lý, sử dụng kinh phí thực hiện theo quy định của Luật Ngân sách nhà nước, Luật Đầu tư công, các văn bản hướng dẫn thi hành và pháp luật hiện hành có liên quan.</w:t>
      </w:r>
    </w:p>
    <w:p>
      <w:r>
        <w:t>2.  Trong quá trình triển khai tổ chức thực hiện các nhiệm vụ, tùy thuộc vào khả năng bố trí nguồn nhân lực và các điều kiện khác, trường hợp cần thiết, Công an tỉnh căn cứ quy định của pháp luật và yêu cầu thực tiễn, báo cáo Bộ Công an, Ủy ban nhân dân tỉnh và cấp có thẩm quyền xem xét, quyết định điều chỉnh hoặc kéo dài thời gian thực hiện sang giai đoạn 2026 - 2030 (trường hợp không được cấp kinh phí trong giai đoạn 2023 - 2025).</w:t>
      </w:r>
    </w:p>
    <w:p>
      <w:r>
        <w:t>V. TỔ CHỨC THỰC HIỆN</w:t>
      </w:r>
    </w:p>
    <w:p>
      <w:r>
        <w:t>1.  Giao Công an tỉnh là đơn vị thường trực, chủ trì tham mưu giúp Chủ tịch Ủy ban nhân dân tỉnh theo dõi, kiểm tra, đôn đốc, phối hợp với Thủ trưởng các cơ quan, đơn vị có liên quan, theo nhiệm vụ được phân công triển khai thực hiện hiệu quả Kế hoạch này theo đúng quy định; đồng thời, tham mưu Ủy ban nhân dân tỉnh tổng hợp, báo cáo Thủ tướng Chính phủ kết quả thực hiện theo quy định.</w:t>
      </w:r>
    </w:p>
    <w:p>
      <w:r>
        <w:t>2.  Sở Tài chính, Sở Tư pháp, Sở Kế hoạch và Đầu tư và các cơ quan, đơn vị có liên quan theo chức năng, nhiệm vụ phối hợp với Công an tỉnh tổ chức triển khai thực hiện Kế hoạch.</w:t>
      </w:r>
    </w:p>
    <w:p>
      <w:r>
        <w:t>Trong quá trình thực hiện nếu có khó khăn, vướng mắc, các cơ quan, đơn vị kịp thời báo cáo Ủy ban nhân dân tỉnh  (qua Công an tỉnh - Phòng Tham mưu,   điện thoại: 069.3706405 hoặc Phòng Kỹ thuật hình sự, điện thoại:   0693.706.654)  để được hướng dẫn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