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2847/QĐ-BNN-KH năm 2024 về Kế hoạch hành động thực hiện Nghị quyết 68/NQ-CP về Chương trình hành động thực hiện Nghị quyết 42-NQ/TW về tiếp tục đổi mới, nâng cao chất lượng chính sách xã hội, đáp ứng yêu cầu sự nghiệp xây dựng và bảo vệ Tổ quốc trong giai đoạn mới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2847/QĐ-BNN-KH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2847/QĐ-BNN-KH</w:t>
      </w:r>
    </w:p>
    <w:p>
      <w:r>
        <w:t>Hà Nội, ngày 15 tháng 8 năm 2024</w:t>
      </w:r>
    </w:p>
    <w:p>
      <w:r>
        <w:t>QUYẾT ĐỊNH</w:t>
      </w:r>
    </w:p>
    <w:p>
      <w:r>
        <w:t>BAN HÀNH KẾ HOẠCH HÀNH ĐỘNG CỦA BỘ NÔNG NGHIỆP VÀ PHÁT TRIỂN NÔNG THÔN THỰC HIỆN NGHỊ QUYẾT SỐ 68/NQ-CP NGÀY 09/5/2024 CỦA CHÍNH PHỦ BAN HÀNH CHƯƠNG TRÌNH HÀNH ĐỘNG CỦA CHÍNH PHỦ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Căn cứ Nghị quyết số 68/NQ-CP ngày 09/5/2024 của Chính phủ ban hành Chương trình hành động của Chính phủ thực hiện Nghị quyết 42-NQ/TW ngày 24/11/2023 của Ban Chấp hành Trung ương Đảng (khóa XIII) về tiếp tục đổi mới, nâng cao chất lượng chính sách xã hội, đáp ứng yêu cầu sự nghiệp xây dựng và bảo vệ Tổ quốc trong giai đoạn mới;</w:t>
      </w:r>
    </w:p>
    <w:p>
      <w:r>
        <w:t>Theo đề nghị của Vụ trưởng Vụ Kế hoạch.</w:t>
      </w:r>
    </w:p>
    <w:p>
      <w:r>
        <w:t>QUYẾT ĐỊNH:</w:t>
      </w:r>
    </w:p>
    <w:p>
      <w:r>
        <w:t>Điều 1.  Ban hành kèm theo Quyết định này Kế hoạch hành động của Bộ Nông nghiệp và PTNT thực hiện Nghị quyết số 68/NQ-CP ngày 09/5/2024 của Chính phủ ban hành Chương trình hành động của Chính phủ thực hiện Nghị quyết 42-NQ/TW ngày 24/11/2023 của Ban Chấp hành Trung ương Đảng (khóa XIII) về tiếp tục đổi mới, nâng cao chất lượng chính sách xã hội, đáp ứng yêu cầu sự nghiệp xây dựng và bảo vệ Tổ quốc trong giai đoạn mới.</w:t>
      </w:r>
    </w:p>
    <w:p>
      <w:r>
        <w:t>Điều 2.  Chánh Văn phòng Bộ; Thủ trưởng các cơ quan, đơn vị thuộc Bộ Nông nghiệp và Phát triển nông thôn chịu trách nhiệm thi hành Quyết định này./.</w:t>
      </w:r>
    </w:p>
    <w:p>
      <w:r>
        <w:t>Nơi nhận:</w:t>
      </w:r>
    </w:p>
    <w:p>
      <w:r>
        <w:t>- Như Điều 2;</w:t>
      </w:r>
    </w:p>
    <w:p>
      <w:r>
        <w:t>- Bộ trưởng (để b/c);</w:t>
      </w:r>
    </w:p>
    <w:p>
      <w:r>
        <w:t>- Các đ/c Thứ trưởng;</w:t>
      </w:r>
    </w:p>
    <w:p>
      <w:r>
        <w:t>- Văn phòng Chính phủ;</w:t>
      </w:r>
    </w:p>
    <w:p>
      <w:r>
        <w:t>- Cổng TTĐT Bộ NN&amp;PTNT;</w:t>
      </w:r>
    </w:p>
    <w:p>
      <w:r>
        <w:t>- Lưu: VT, KH (150).</w:t>
      </w:r>
    </w:p>
    <w:p>
      <w:r>
        <w:t>KT. BỘ TRƯỞNG</w:t>
      </w:r>
    </w:p>
    <w:p>
      <w:r>
        <w:t>THỨ TRƯỞNG</w:t>
      </w:r>
    </w:p>
    <w:p>
      <w:r>
        <w:t>Nguyễn Hoàng Hiệp</w:t>
      </w:r>
    </w:p>
    <w:p>
      <w:r>
        <w:t>KẾ HOẠCH HÀNH ĐỘNG</w:t>
      </w:r>
    </w:p>
    <w:p>
      <w:r>
        <w:t>CỦA BỘ NÔNG NGHIỆP VÀ PTNT THỰC HIỆN NGHỊ QUYẾT SỐ 68/NQ-CP NGÀY 09/5/2024 CỦA CHÍNH PHỦ BAN HÀNH CHƯƠNG TRÌNH HÀNH ĐỘNG CỦA CHÍNH PHỦ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(Ban hành kèm theo Quyết định số:    /QĐ-BNN-KH ngày    /    / , của Bộ trưởng Bộ Nông nghiệp và Phát triển nông thôn)</w:t>
      </w:r>
    </w:p>
    <w:p>
      <w:r>
        <w:t>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(Nghị quyết số 42-NQ/TW), Chính phủ ban hành Nghị quyết số 68/NQ-CP ngày 09/5/2024 về Chương trình hành động của Chính phủ thực hiện Nghị quyết số 42-NQ/TW (Nghị quyết số 68/NQ-CP). Nhằm triển khai các Nghị quyết của Đảng, Chính phủ đạt hiệu quả và mục tiêu, yêu cầu đề ra; Bộ Nông nghiệp và Phát triển nông thôn ban hành Kế hoạch hành động với các nội dung chủ yếu sau:</w:t>
      </w:r>
    </w:p>
    <w:p>
      <w:r>
        <w:t>I. MỤC ĐÍCH, YÊU CẦU</w:t>
      </w:r>
    </w:p>
    <w:p>
      <w:r>
        <w:t>- Quán triệt sâu sắc, tạo sự thống nhất trong nhận thức và hành động của toàn ngành Nông nghiệp và Phát triển nông thôn về triển khai thực hiện hiệu quả các quan điểm, định hướng, nhiệm vụ và giải pháp đề ra tại Nghị quyết số 42- NQ/TW và Nghị quyết số 68/NQ-CP để hoạch định chiến lược, quy hoạch, chương trình, đề án, kế hoạch phát triển các chuyên ngành, lĩnh vực và xây dựng, hoàn thiện hệ thống cơ chế, chính sách và tổ chức triển khai thực hiện hiệu quả, thực chất .</w:t>
      </w:r>
    </w:p>
    <w:p>
      <w:r>
        <w:t>- Cụ thể hóa các mục tiêu, nhiệm vụ, giải pháp thành các nhiệm vụ, hoạt động cần thiết, ưu tiên; thống nhất, đồng bộ và phù hợp với các nhiệm vụ giao các cơ quan, đơn vị thuộc Bộ.</w:t>
      </w:r>
    </w:p>
    <w:p>
      <w:r>
        <w:t>- Kế hoạch hành động là căn cứ, cơ sở để các cơ quan, đơn vị thuộc Bộ theo chức năng, nhiệm vụ được giao xây dựng và tổ chức triển khai các chương trình, kế hoạch của cấp mình, đơn vị mình; phối hợp chặt chẽ với các đơn vị liên quan để thực hiện các mục tiêu, nhiệm vụ của các ngành, lĩnh vực, góp phần thực hiện thành công các nội dung đề ra tại Nghị quyết số 42-NQ/TW và Nghị quyết số 68/NQ-CP.</w:t>
      </w:r>
    </w:p>
    <w:p>
      <w:r>
        <w:t>- Quá trình thực hiện phải thường xuyên đôn đốc, kiểm tra, giám sát, tổ chức sơ kết, tổng kết; đề cao tinh thần chủ động, đổi mới sáng tạo, bảo đảm chất lượng, hiệu quả.</w:t>
      </w:r>
    </w:p>
    <w:p>
      <w:r>
        <w:t>II. NHIỆM VỤ VÀ GIẢI PHÁP CHỦ YẾU</w:t>
      </w:r>
    </w:p>
    <w:p>
      <w:r>
        <w:t>Tập trung triển khai, thực hiện đầy đủ, toàn diện, hiệu quả các quan điểm, định hướng, nhiệm vụ, giải pháp chủ yếu tại Nghị quyết số 42-NQ/TW và Nghị quyết số 68/NQ-CP; bảo đảm đồng bộ, thống nhất và lồng ghép thực hiện các mục tiêu, định hướng, nhiệm vụ, giải pháp trong các Nghị quyết của Đảng, Quốc hội, Chính phủ có liên quan đến nông nghiệp, nông dân, nông thôn; Chiến lược phát triển nông nghiệp và nông thôn bền vững giai đoạn 2021 - 2030, tầm nhìn đến năm 2050 theo Quyết định số 150/QĐ-TTg ngày 28/01/2022 của Thủ tướng Chính phủ.</w:t>
      </w:r>
    </w:p>
    <w:p>
      <w:r>
        <w:t>(Chi tiết phân công các nhiệm vụ tại Phụ lục kèm theo).</w:t>
      </w:r>
    </w:p>
    <w:p>
      <w:r>
        <w:t>III. KINH PHÍ THỰC HIỆN</w:t>
      </w:r>
    </w:p>
    <w:p>
      <w:r>
        <w:t>- Lồng ghép từ các nguồn kinh phí thuộc quản lý của Bộ Nông nghiệp và PTNT để thực hiện các nhiệm vụ được giao tại Kế hoạch hành động của Bộ Nông nghiệp và PTNT.</w:t>
      </w:r>
    </w:p>
    <w:p>
      <w:r>
        <w:t>- Các cơ quan, đơn vị được giao chủ trì thực hiện các nhiệm vụ chủ động sắp xếp, bố trí kinh phí thực hiện từ các nguồn kinh phí được Nhà nước giao, các nguồn huy động, xã hội hóa, các nguồn hợp tác phát triển khác.</w:t>
      </w:r>
    </w:p>
    <w:p>
      <w:r>
        <w:t>IV. TỔ CHỨC THỰC HIỆN</w:t>
      </w:r>
    </w:p>
    <w:p>
      <w:r>
        <w:t>1.  Thủ trưởng các cơ quan, đơn vị thuộc Bộ Nông nghiệp và PTNT theo chức năng, nhiệm vụ được phân công, triển khai thực hiện Kế hoạch hành động này, định kỳ hằng năm tiến hành rà soát, báo cáo Bộ Nông nghiệp và PTNT (qua Vụ Kế hoạch) kết quả thực hiện trước ngày 10/12 để tổng hợp báo cáo Chính phủ.</w:t>
      </w:r>
    </w:p>
    <w:p>
      <w:r>
        <w:t>2.  Giao Vụ Kế hoạch chủ trì theo dõi, đôn đốc, giám sát, kiểm tra, đánh giá và báo cáo kết quả thực hiện Chương trình hành động của Chính phủ, Kế hoạch hành động của Bộ định kỳ và hàng năm báo cáo Chính phủ theo yêu cầu./.</w:t>
      </w:r>
    </w:p>
    <w:p>
      <w:r>
        <w:t>PHỤ LỤC I:</w:t>
      </w:r>
    </w:p>
    <w:p>
      <w:r>
        <w:t>PHÂN CÔNG CHỦ TRÌ, PHỐI HỢP BÁO CÁO CÁC CHỈ TIÊU CHỦ YẾU ĐƯỢC GIAO TẠI NGHỊ QUYẾT SỐ 68/NQ-CP NGÀY 09/5/2024 CỦA CHÍNH PHỦ</w:t>
      </w:r>
    </w:p>
    <w:p>
      <w:r>
        <w:t>(Kèm theo Quyết định số:    /BNN-KH ngày    /    / , của Bộ trưởng Bộ Nông nghiệp và PTNT)</w:t>
      </w:r>
    </w:p>
    <w:p>
      <w:r>
        <w:t>STT</w:t>
      </w:r>
    </w:p>
    <w:p>
      <w:r>
        <w:t>Chỉ tiêu</w:t>
      </w:r>
    </w:p>
    <w:p>
      <w:r>
        <w:t>Đơn vị</w:t>
      </w:r>
    </w:p>
    <w:p>
      <w:r>
        <w:t>Mục tiêu</w:t>
      </w:r>
    </w:p>
    <w:p>
      <w:r>
        <w:t>Đơn vị chủ trì, phối hợp báo cáo</w:t>
      </w:r>
    </w:p>
    <w:p>
      <w:r>
        <w:t>Đến năm 2025</w:t>
      </w:r>
    </w:p>
    <w:p>
      <w:r>
        <w:t>Đến năm 2030</w:t>
      </w:r>
    </w:p>
    <w:p>
      <w:r>
        <w:t>1</w:t>
      </w:r>
    </w:p>
    <w:p>
      <w:r>
        <w:t>Tỷ lệ lao động nông nghiệp trong tổng lao động xã hội</w:t>
      </w:r>
    </w:p>
    <w:p>
      <w:r>
        <w:t>%</w:t>
      </w:r>
    </w:p>
    <w:p>
      <w:r>
        <w:t>25</w:t>
      </w:r>
    </w:p>
    <w:p>
      <w:r>
        <w:t>&lt; 20</w:t>
      </w:r>
    </w:p>
    <w:p>
      <w:r>
        <w:t>Vụ Kế hoạch</w:t>
      </w:r>
    </w:p>
    <w:p>
      <w:r>
        <w:t>2</w:t>
      </w:r>
    </w:p>
    <w:p>
      <w:r>
        <w:t>Tỷ lệ xã đạt chuẩn tiêu chí số về thông tin và truyền thông theo Bộ Tiêu chí quốc gia về xã nông thôn mới nâng cao</w:t>
      </w:r>
    </w:p>
    <w:p>
      <w:r>
        <w:t>%</w:t>
      </w:r>
    </w:p>
    <w:p>
      <w:r>
        <w:t>&gt; 60</w:t>
      </w:r>
    </w:p>
    <w:p>
      <w:r>
        <w:t>100</w:t>
      </w:r>
    </w:p>
    <w:p>
      <w:r>
        <w:t>Văn phòng điều phối NTM Trung ương</w:t>
      </w:r>
    </w:p>
    <w:p>
      <w:r>
        <w:t>3</w:t>
      </w:r>
    </w:p>
    <w:p>
      <w:r>
        <w:t>Tỷ lệ hộ gia đình ở nông thôn được sử dụng nước sạch theo quy chuẩn</w:t>
      </w:r>
    </w:p>
    <w:p>
      <w:r>
        <w:t>%</w:t>
      </w:r>
    </w:p>
    <w:p>
      <w:r>
        <w:t>60</w:t>
      </w:r>
    </w:p>
    <w:p>
      <w:r>
        <w:t>80</w:t>
      </w:r>
    </w:p>
    <w:p>
      <w:r>
        <w:t>Cục Thủy lợi</w:t>
      </w:r>
    </w:p>
    <w:p>
      <w:r>
        <w:t>4</w:t>
      </w:r>
    </w:p>
    <w:p>
      <w:r>
        <w:t>Tỷ lệ hộ chăn nuôi, trang trại được xử lý chất thải chăn nuôi</w:t>
      </w:r>
    </w:p>
    <w:p>
      <w:r>
        <w:t>%</w:t>
      </w:r>
    </w:p>
    <w:p>
      <w:r>
        <w:t>-</w:t>
      </w:r>
    </w:p>
    <w:p>
      <w:r>
        <w:t>75</w:t>
      </w:r>
    </w:p>
    <w:p>
      <w:r>
        <w:t>Cục Chăn nuôi</w:t>
      </w:r>
    </w:p>
    <w:p>
      <w:r>
        <w:t>PHỤ LỤC II:</w:t>
      </w:r>
    </w:p>
    <w:p>
      <w:r>
        <w:t>PHÂN CÔNG TRIỂN KHAI CÁC NHIỆM VỤ CỤ THỂ ĐƯỢC GIAO TẠI NGHỊ QUYẾT SỐ 68/NQ-CP NGÀY 09/5/2024 CỦA CHÍNH PHỦ</w:t>
      </w:r>
    </w:p>
    <w:p>
      <w:r>
        <w:t>(Kèm theo Quyết định số:    /BNN-KH ngày    /    / , của Bộ trưởng Bộ Nông nghiệp và PTNT)</w:t>
      </w:r>
    </w:p>
    <w:p>
      <w:r>
        <w:t>STT</w:t>
      </w:r>
    </w:p>
    <w:p>
      <w:r>
        <w:t>Nhiệm vụ</w:t>
      </w:r>
    </w:p>
    <w:p>
      <w:r>
        <w:t>Sản phẩm</w:t>
      </w:r>
    </w:p>
    <w:p>
      <w:r>
        <w:t>Cấp trình</w:t>
      </w:r>
    </w:p>
    <w:p>
      <w:r>
        <w:t>Thời gian trình</w:t>
      </w:r>
    </w:p>
    <w:p>
      <w:r>
        <w:t>Đơn vị chủ trì, phối hợp</w:t>
      </w:r>
    </w:p>
    <w:p>
      <w:r>
        <w:t>1</w:t>
      </w:r>
    </w:p>
    <w:p>
      <w:r>
        <w:t>Nghị định quy định về cấp nước sinh hoạt nông thôn</w:t>
      </w:r>
    </w:p>
    <w:p>
      <w:r>
        <w:t>Nghị định</w:t>
      </w:r>
    </w:p>
    <w:p>
      <w:r>
        <w:t>Chính phủ</w:t>
      </w:r>
    </w:p>
    <w:p>
      <w:r>
        <w:t>2024</w:t>
      </w:r>
    </w:p>
    <w:p>
      <w:r>
        <w:t>Cục Thủy lợi</w:t>
      </w:r>
    </w:p>
    <w:p>
      <w:r>
        <w:t>2</w:t>
      </w:r>
    </w:p>
    <w:p>
      <w:r>
        <w:t>Đề án đổi mới và nâng cao chất lượng đào tạo nghề cho lao động nông thôn ( Bộ Lao động, Thương binh và Xã hội chủ trì xây dựng, trình )</w:t>
      </w:r>
    </w:p>
    <w:p>
      <w:r>
        <w:t>Quyết định</w:t>
      </w:r>
    </w:p>
    <w:p>
      <w:r>
        <w:t>Thủ tướng Chính phủ</w:t>
      </w:r>
    </w:p>
    <w:p>
      <w:r>
        <w:t>2024</w:t>
      </w:r>
    </w:p>
    <w:p>
      <w:r>
        <w:t>Cục Kinh tế hợp tác và 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