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2841/QĐ-UBND năm 2024 phê duyệt 01 Quy trình nội bộ mới trong giải quyết thủ tục hành chính lĩnh vực Đất đai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2841/QĐ-UBND</w:t>
      </w:r>
    </w:p>
    <w:p>
      <w:r>
        <w:t>Bến Tre, ngày 28 tháng 11 năm 2024</w:t>
      </w:r>
    </w:p>
    <w:p>
      <w:r>
        <w:t>QUYẾT ĐỊNH</w:t>
      </w:r>
    </w:p>
    <w:p>
      <w:r>
        <w:t>PHÊ DUYỆT 01 QUY TRÌNH NỘI BỘ BAN HÀNH MỚI TRONG GIẢI QUYẾT THỦ TỤC HÀNH CHÍNH LĨNH VỰC ĐẤT ĐAI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2575/QĐ-UBND ngày 29 tháng 10 năm 2024 của Ủy ban nhân dân tỉnh về việc công bố danh mục 01 thủ tục hành chính ban hành mới trong lĩnh vực đất đai thuộc thẩm quyền giải quyết của Ủy ban nhân dân cấp xã trên địa bàn tỉnh Bến Tre;</w:t>
      </w:r>
    </w:p>
    <w:p>
      <w:r>
        <w:t>Theo đề nghị của Giám đốc Sở Tài nguyên và Môi trường tại Tờ trình số 5917/TTr-STNMT ngày 21 tháng 11 năm 2024.</w:t>
      </w:r>
    </w:p>
    <w:p>
      <w:r>
        <w:t>QUYẾT ĐỊNH:</w:t>
      </w:r>
    </w:p>
    <w:p>
      <w:r>
        <w:t>Điều 1.  Phê duyệt kèm theo Quyết định này 01 quy trình nội bộ ban hành mới trong giải quyết thủ tục hành chính lĩnh vực đất đai thuộc thẩm quyền tiếp nhận và giải quyết của Ủy ban nhân dân cấp xã trên địa bàn tỉnh Bến Tre (Phụ lục kèm theo).</w:t>
      </w:r>
    </w:p>
    <w:p>
      <w:r>
        <w:t>Điều 2. Trách nhiệm thi hành</w:t>
      </w:r>
    </w:p>
    <w:p>
      <w:r>
        <w:t>1. Giao Ủy ban nhân dân các xã, phường, thị trấn chịu trách nhiệm tổ chức triển khai thực hiện việc tiếp nhận và giải quyết thủ tục hành chính theo quy trình nội bộ được phê duyệt tại Quyết định này.</w:t>
      </w:r>
    </w:p>
    <w:p>
      <w:r>
        <w:t>2. Giao Ủy ban nhân dân cấp huyện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 để Ủy ban nhân dân các xã, phường, thị trấn triển khai thực hiện.</w:t>
      </w:r>
    </w:p>
    <w:p>
      <w:r>
        <w:t>Điều 3.  Chánh Văn phòng Ủy ban nhân dân tỉnh, Giám đốc Sở Tài nguyên và Môi trường,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Như Điều 3;</w:t>
      </w:r>
    </w:p>
    <w:p>
      <w:r>
        <w:t>- Chủ tịch, các PCT.UBND tỉnh;</w:t>
      </w:r>
    </w:p>
    <w:p>
      <w:r>
        <w:t>- Các PCVP.UBND tỉnh;</w:t>
      </w:r>
    </w:p>
    <w:p>
      <w:r>
        <w:t>- Sở Tài nguyên và Môi trường;</w:t>
      </w:r>
    </w:p>
    <w:p>
      <w:r>
        <w:t>- Sở Thông tin và Truyền thông;</w:t>
      </w:r>
    </w:p>
    <w:p>
      <w:r>
        <w:t>- Ủy ban nhân dân cấp huyện;</w:t>
      </w:r>
    </w:p>
    <w:p>
      <w:r>
        <w:t>- Ủy ban nhân dân cấp xã;</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2841/QĐ-UBND ngày 28 tháng 11 năm 2024 của Ủy ban nhân dân tỉnh Bến Tre)</w:t>
      </w:r>
    </w:p>
    <w:p>
      <w:r>
        <w:t>Danh mục quy trình nội bộ ban hành mới</w:t>
      </w:r>
    </w:p>
    <w:p>
      <w:r>
        <w:t>Số TT</w:t>
      </w:r>
    </w:p>
    <w:p>
      <w:r>
        <w:t>Tên thủ tục hành chính</w:t>
      </w:r>
    </w:p>
    <w:p>
      <w:r>
        <w:t>Quyết định công bố danh mục thủ tục hành chính</w:t>
      </w:r>
    </w:p>
    <w:p>
      <w:r>
        <w:t>Quy trình số</w:t>
      </w:r>
    </w:p>
    <w:p>
      <w:r>
        <w:t>Lĩnh vực: Đất đai</w:t>
      </w:r>
    </w:p>
    <w:p>
      <w:r>
        <w:t>Hòa giải tranh chấp đất đai</w:t>
      </w:r>
    </w:p>
    <w:p>
      <w:r>
        <w:t>Quyết định số 2575/QĐ-UBND ngày 29 tháng 10 năm 2024 của Ủy ban nhân dân tỉnh về việc công bố danh mục 01 thủ tục hành chính ban hành mới trong lĩnh vực đất đai thuộc thẩm quyền giải quyết của Ủy ban nhân dân cấp xã trên địa bàn tỉnh Bến Tre</w:t>
      </w:r>
    </w:p>
    <w:p>
      <w:r>
        <w:t>01</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2841/QĐ-UBND ngày 28 tháng 11 năm 2024 của Ủy ban nhân dân tỉnh Bến Tre)</w:t>
      </w:r>
    </w:p>
    <w:p>
      <w:r>
        <w:t>Quy trình số: 01</w:t>
      </w:r>
    </w:p>
    <w:p>
      <w:r>
        <w:t>QUY TRÌNH NỘI BỘ GIẢI QUYẾT THỦ TỤC HÀNH CHÍNH: “HÓA GIẢI TRANH CHẤP ĐẤT ĐAI”</w:t>
      </w:r>
    </w:p>
    <w:p>
      <w:r>
        <w:t>Thứ tự các bước thực hiện</w:t>
      </w:r>
    </w:p>
    <w:p>
      <w:r>
        <w:t>Nội dung công việc</w:t>
      </w:r>
    </w:p>
    <w:p>
      <w:r>
        <w:t>Trách nhiệm thực hiện</w:t>
      </w:r>
    </w:p>
    <w:p>
      <w:r>
        <w:t>Thời gian thực hiện</w:t>
      </w:r>
    </w:p>
    <w:p>
      <w:r>
        <w:t>LĨNH VỰC: ĐẤT ĐAI</w:t>
      </w:r>
    </w:p>
    <w:p>
      <w:r>
        <w:t>Bước 1</w:t>
      </w:r>
    </w:p>
    <w:p>
      <w:r>
        <w:t>- Hướng dẫn, kiểm tra, tiếp nhận hồ sơ:</w:t>
      </w:r>
    </w:p>
    <w:p>
      <w:r>
        <w:t>+ Nếu hồ sơ đầy đủ: Ra giấy tiếp nhận hồ sơ và hẹn trả kết quả.</w:t>
      </w:r>
    </w:p>
    <w:p>
      <w:r>
        <w:t>+ Nếu hồ sơ không đầy đủ: Ra phiếu yêu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Công chức phụ trách của UBND cấp xã</w:t>
      </w:r>
    </w:p>
    <w:p>
      <w:r>
        <w:t>Công chức làm việc tại Bộ phận Một cửa của Ủy ban nhân dân cấp xã</w:t>
      </w:r>
    </w:p>
    <w:p>
      <w:r>
        <w:t>01 ngày</w:t>
      </w:r>
    </w:p>
    <w:p>
      <w:r>
        <w:t>Bước 2</w:t>
      </w:r>
    </w:p>
    <w:p>
      <w:r>
        <w:t>Phân công thẩm định xử lý hồ sơ; Công chức phụ trách được giao tham mưu trình Lãnh đạo UBND cấp xã ký Thông báo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do trong thời gian không quá 03 ngày làm việc.</w:t>
      </w:r>
    </w:p>
    <w:p>
      <w:r>
        <w:t>Công chức phụ trách được giao thực hiện; Lãnh đạo Ủy ban nhân dân cấp xã</w:t>
      </w:r>
    </w:p>
    <w:p>
      <w:r>
        <w:t>03 ngày</w:t>
      </w:r>
    </w:p>
    <w:p>
      <w:r>
        <w:t>Bước 3</w:t>
      </w:r>
    </w:p>
    <w:p>
      <w:r>
        <w:t>Thẩm tra, xác minh nguyên nhân phát sinh tranh chấp, thu thập giấy tờ, tài liệu có liên quan do các bên cung cấp về nguồn gốc đất, quá trình sử dụng đất và hiện trạng sử dụng đất</w:t>
      </w:r>
    </w:p>
    <w:p>
      <w:r>
        <w:t>Công chức phụ trách được giao thực hiện</w:t>
      </w:r>
    </w:p>
    <w:p>
      <w:r>
        <w:t>10 ngày</w:t>
      </w:r>
    </w:p>
    <w:p>
      <w:r>
        <w:t>Bước 4</w:t>
      </w:r>
    </w:p>
    <w:p>
      <w:r>
        <w:t>Thành lập Hội đồng hòa giải và thực hiện hòa giải</w:t>
      </w:r>
    </w:p>
    <w:p>
      <w:r>
        <w:t>Công chức phụ trách được giao thực hiện</w:t>
      </w:r>
    </w:p>
    <w:p>
      <w:r>
        <w:t>05 ngày</w:t>
      </w:r>
    </w:p>
    <w:p>
      <w:r>
        <w:t>Bước 5</w:t>
      </w:r>
    </w:p>
    <w:p>
      <w:r>
        <w:t>Phê duyệt kết quả hòa giải:</w:t>
      </w:r>
    </w:p>
    <w:p>
      <w:r>
        <w:t>- Trong thời gian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 Trường hợp hòa giải thành mà có thay đổi hiện trạng về ranh giới diện tích, người sử dụng đất thì trong thời hạn 30 ngày kể từ ngày nhận được văn bản công nhận kết quả hòa giải thành, các bên tham gia hòa giải phải gửi văn bản công nhận kết quả hòa giải thành đến cơ quan nhà nước có thẩm quyền để thực hiện việc đăng ký, cấp Giấy chứng nhận quyền sử dụng đất, quyền sở hữu tài sản gắn liền với đất theo quy định.</w:t>
      </w:r>
    </w:p>
    <w:p>
      <w:r>
        <w:t>- Trường hợp hòa giải không thành thì Ủy ban nhân dân cấp xã hướng dẫn các bên tranh chấp gửi đơn đến cơ quan có thẩm quyền giải quyết tranh chấp tiếp theo.</w:t>
      </w:r>
    </w:p>
    <w:p>
      <w:r>
        <w:t>Chủ tịch Hội đồng hòa giải và các thành viên Hội đồng hòa giải cấp xã</w:t>
      </w:r>
    </w:p>
    <w:p>
      <w:r>
        <w:t>10 ngày</w:t>
      </w:r>
    </w:p>
    <w:p>
      <w:r>
        <w:t>Bước 6</w:t>
      </w:r>
    </w:p>
    <w:p>
      <w:r>
        <w:t>Chuyển kết quả giải quyết thủ tục hành chính về Văn thư vào sổ văn bản, đóng dấu; Chuyển kết quả về Bộ phận Một cửa của Ủy ban nhân dân cấp xã.</w:t>
      </w:r>
    </w:p>
    <w:p>
      <w:r>
        <w:t>Văn thư Ủy ban nhân dân cấp xã</w:t>
      </w:r>
    </w:p>
    <w:p>
      <w:r>
        <w:t>0,5 ngày</w:t>
      </w:r>
    </w:p>
    <w:p>
      <w:r>
        <w:t>Bước 7</w:t>
      </w:r>
    </w:p>
    <w:p>
      <w:r>
        <w:t>Xác nhận trên phần mềm Hệ thống thông tin giải quyết TTHC tỉnh về kết quả giải quyết TTHC; thông báo cho tổ chức, cá nhân đến nhận kết quả giải quyết TTHC.</w:t>
      </w:r>
    </w:p>
    <w:p>
      <w:r>
        <w:t>Công chức làm việc tại Bộ phận Một cửa của Ủy ban nhân dân cấp xã</w:t>
      </w:r>
    </w:p>
    <w:p>
      <w:r>
        <w:t>0,5 ngày</w:t>
      </w:r>
    </w:p>
    <w:p>
      <w:r>
        <w:t>Tổng thời gian giải quyết thủ tục hành chính: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