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2817/QĐ-UBND năm 2025 phê duyệt Quy trình nội bộ trong giải quyết thủ tục hành chính thực hiện không phụ thuộc vào địa giới hành chính thuộc phạm vi, chức năng quản lý của Sở Y tế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12/12/2025</w:t>
            </w:r>
          </w:p>
        </w:tc>
      </w:tr>
      <w:tr>
        <w:tc>
          <w:tcPr>
            <w:tcW w:type="dxa" w:w="4320"/>
          </w:tcPr>
          <w:p>
            <w:r>
              <w:t>Ngày hiệu lực</w:t>
            </w:r>
          </w:p>
        </w:tc>
        <w:tc>
          <w:tcPr>
            <w:tcW w:type="dxa" w:w="4320"/>
          </w:tcPr>
          <w:p>
            <w:r>
              <w:t>12/12/2025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2817/QĐ-UBND</w:t>
      </w:r>
    </w:p>
    <w:p>
      <w:r>
        <w:t>Điện Biên, ngày   12   tháng 12 năm 2025</w:t>
      </w:r>
    </w:p>
    <w:p>
      <w:r>
        <w:t>QUYẾT ĐỊNH</w:t>
      </w:r>
    </w:p>
    <w:p>
      <w:r>
        <w:t>PHÊ DUYỆT QUY TRÌNH NỘI BỘ TRONG GIẢI QUYẾT THỦ TỤC HÀNH CHÍNH THỰC HIỆN KHÔNG PHỤ THUỘC VÀO ĐỊA GIỚI HÀNH CHÍNH THUỘC PHẠM VI, CHỨC NĂNG QUẢN LÝ CỦA SỞ Y TẾ TỈNH ĐIỆN BIÊN</w:t>
      </w:r>
    </w:p>
    <w:p>
      <w:r>
        <w:t>CHỦ TỊCH ỦY BAN NHÂN DÂN TỈNH ĐIỆN BIÊN</w:t>
      </w:r>
    </w:p>
    <w:p>
      <w:r>
        <w:t>Căn cứ Luật tổ chức chính quyền địa phương số 72/2025/QH15;</w:t>
      </w:r>
    </w:p>
    <w:p>
      <w:r>
        <w:t>Căn cứ Nghị định số 118/2025/NĐ-CP ngày 09/6/2025 của Chính phủ về việc thực hiện thủ tục hành chính theo cơ chế một cửa, một cửa liên thông tại Bộ phận Một cửa và Cổng Dịch vụ công quốc gia;</w:t>
      </w:r>
    </w:p>
    <w:p>
      <w:r>
        <w:t>Căn cứ Nghị quyết số 66/NQ-CP ngày 26/3/2025 của Chính phủ về việc Chương trình cắt giảm, đơn giản hóa thủ tục hành chính liên quan đến hoạt động sản xuất, kinh doanh năm 2025 và năm 2026;</w:t>
      </w:r>
    </w:p>
    <w:p>
      <w:r>
        <w:t>Căn cứ Thông tư số 03/2025/TT-VPCP ngày 15/9/2025 của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Tiếp theo các Quyết định của Chủ tịch Ủy ban nhân dân tỉnh: số 1874/QĐ- UBND ngày 20/8/2025 về việc công bố Danh mục thủ tục hành chính mới ban hành, được sửa đổi, bổ sung, bãi bỏ trong các lĩnh vực Dược phẩm, Bảo hiểm y tế, Tài chính y tế thuộc phạm vi, chức năng quản lý của Sở Y tế tỉnh Điện Biên; số 2724/QĐ-UBND ngày 27/11/2025 về việc công bố Danh mục thủ tục hành chính thực hiện không phụ thuộc vào địa giới hành chính thuộc phạm vi, chức năng quản lý của Sở Y tế tỉnh Điện Biên;</w:t>
      </w:r>
    </w:p>
    <w:p>
      <w:r>
        <w:t>Theo đề nghị của Giám đốc Sở Y tế.</w:t>
      </w:r>
    </w:p>
    <w:p>
      <w:r>
        <w:t>QUYẾT ĐỊNH:</w:t>
      </w:r>
    </w:p>
    <w:p>
      <w:r>
        <w:t>Điều 1.    Phê duyệt kèm theo Quyết định này 157 quy trình nội bộ trong giải quyết thủ tục hành chính thực hiện không phụ thuộc vào địa giới hành chính thuộc phạm vi, chức năng quản lý của Sở Y tế tỉnh Điện Biên</w:t>
      </w:r>
    </w:p>
    <w:p>
      <w:r>
        <w:t>(có Quy trình nội bộ cụ thể kèm theo)   .</w:t>
      </w:r>
    </w:p>
    <w:p>
      <w:r>
        <w:t>Điều 2.    Quyết định này có hiệu lực thi hành kể từ ngày ký.</w:t>
      </w:r>
    </w:p>
    <w:p>
      <w:r>
        <w:t>Điều 3.    Chánh Văn phòng Ủy ban nhân dân tỉnh; Giám đốc Sở Y tế; Chủ tịch Ủy ban nhân dân các xã, phường;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PVHCC  (ĐTTH)  .</w:t>
      </w:r>
    </w:p>
    <w:p>
      <w:r>
        <w:t>KT. CHỦ TỊCH</w:t>
      </w:r>
    </w:p>
    <w:p>
      <w:r>
        <w:t>PHÓ CHỦ TỊCH</w:t>
      </w:r>
    </w:p>
    <w:p>
      <w:r>
        <w:t>Nguyễn Minh Phú</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