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2803/QĐ-UBND năm 2024 về Danh mục thành phần hồ sơ, kết quả giải quyết thủ tục hành chính cần phải số hóa đối với các thủ tục hành chính thuộc phạm vi, chức năng quản lý của ngành Tư pháp tỉnh Tiền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2803/QĐ-UBND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18/11/2024</w:t>
            </w:r>
          </w:p>
        </w:tc>
      </w:tr>
      <w:tr>
        <w:tc>
          <w:tcPr>
            <w:tcW w:type="dxa" w:w="4320"/>
          </w:tcPr>
          <w:p>
            <w:r>
              <w:t>Ngày hiệu lực</w:t>
            </w:r>
          </w:p>
        </w:tc>
        <w:tc>
          <w:tcPr>
            <w:tcW w:type="dxa" w:w="4320"/>
          </w:tcPr>
          <w:p>
            <w:r>
              <w:t>18/11/2024</w:t>
            </w:r>
          </w:p>
        </w:tc>
      </w:tr>
      <w:tr>
        <w:tc>
          <w:tcPr>
            <w:tcW w:type="dxa" w:w="4320"/>
          </w:tcPr>
          <w:p>
            <w:r>
              <w:t>Tình trạng</w:t>
            </w:r>
          </w:p>
        </w:tc>
        <w:tc>
          <w:tcPr>
            <w:tcW w:type="dxa" w:w="4320"/>
          </w:tcPr>
          <w:p>
            <w:r>
              <w:t>Chưa xác định</w:t>
            </w:r>
          </w:p>
        </w:tc>
      </w:tr>
    </w:tbl>
    <w:p/>
    <w:p>
      <w:r>
        <w:t>ỦY BAN NHÂN DÂN</w:t>
      </w:r>
    </w:p>
    <w:p>
      <w:r>
        <w:t>TỈNH TIỀN GIANG</w:t>
      </w:r>
    </w:p>
    <w:p>
      <w:r>
        <w:t>-------</w:t>
      </w:r>
    </w:p>
    <w:p>
      <w:r>
        <w:t>CỘNG HÒA XÃ HỘI CHỦ NGHĨA VIỆT NAM</w:t>
      </w:r>
    </w:p>
    <w:p>
      <w:r>
        <w:t>Độc lập - Tự do - Hạnh phúc</w:t>
      </w:r>
    </w:p>
    <w:p>
      <w:r>
        <w:t>---------------</w:t>
      </w:r>
    </w:p>
    <w:p>
      <w:r>
        <w:t>Số:  2803 /QĐ-UBND</w:t>
      </w:r>
    </w:p>
    <w:p>
      <w:r>
        <w:t>Tiền Giang, ngày  18  tháng  11  năm 202 4</w:t>
      </w:r>
    </w:p>
    <w:p>
      <w:r>
        <w:t>QUYẾT ĐỊNH</w:t>
      </w:r>
    </w:p>
    <w:p>
      <w:r>
        <w:t>VỀ VIỆC BAN HÀNH DANH MỤC THÀNH PHẦN HỒ SƠ, KẾT QUẢ GIẢI QUYẾT THỦ TỤC HÀNH CHÍNH CẦN PHẢI S Ố  HÓA ĐỐI VỚI CÁC THỦ TỤC HÀNH CHÍNH THUỘC PHẠM VI, CHỨC NĂNG QUẢN LÝ CỦA NGÀNH TƯ PHÁP TỈNH TIỀN GIANG</w:t>
      </w:r>
    </w:p>
    <w:p>
      <w:r>
        <w:t>CHỦ TỊCH ỦY BAN NHÂN DÂN TỈNH TIỀN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về sửa đổi, bổ sung một số điều của các nghị định liên quan  đ 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 1 /2018/NĐ-CP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 Nghị định số 42/2022/NĐ-CP ngày 24 tháng 6 năm 2022 của Chính phủ quy định về cung cấp thông tin và dịch vụ công trực tuyến của các cơ quan nhà nước trên môi trường mạng;</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 Thông tư số 01/2023/TT-VPCP ngày 05 tháng 4 năm 2023 của Bộ trưởng, Chủ nhiệm Văn phòng Chính phủ quy định một số nội dung và biện pháp thi hành trong s ố  hóa hồ sơ, kết quả giải quyết thủ tục hành chính và thực hiện thủ tục hành chính trên môi trường điện tử;</w:t>
      </w:r>
    </w:p>
    <w:p>
      <w:r>
        <w:t>Theo đề nghị của Giám đốc Sở Tư pháp.</w:t>
      </w:r>
    </w:p>
    <w:p>
      <w:r>
        <w:t>QUYẾT ĐỊNH:</w:t>
      </w:r>
    </w:p>
    <w:p>
      <w:r>
        <w:t>Điều 1.  Ban hành kèm theo Quyết định này danh mục thành phần hồ sơ, kết quả giải quyết thủ tục hành chính cần phải số hóa đối với 184 thủ tục hành chính  (cấp tỉnh: 121 thủ tục; cấp huyện: 24 thủ  tục;  cấp  xã:  30 thủ tục và 07 thủ tục áp dụng chung; 02 thủ tục thực hiện tại cơ quan quản lý cơ sở dữ liệu hộ tịch điện tử)  thuộc phạm vi, chức năng quản lý của ngành Tư pháp tỉnh Ti ề n Giang  (có phụ lục kèm theo).</w:t>
      </w:r>
    </w:p>
    <w:p>
      <w:r>
        <w:t>Đối với các thủ tục hành chính được công bố mới, sửa đổi, bổ sung sau ngày Quyết định này có hiệu lực thi hành, Giám đốc Sở Tư pháp rà soát bổ sung danh mục thành phần hồ sơ, kết quả giải quyết thủ tục hành chính cần số hóa trình kèm dự thảo Quyết định công bố thủ tục hành chính.</w:t>
      </w:r>
    </w:p>
    <w:p>
      <w:r>
        <w:t>Điều 2.  Giao Thủ trưởng các sở, ban, ngành tỉnh có liên quan, Chủ tịch Ủy ban nhân dân các huyện, thành phố, thị xã và Chủ tịch Ủy ban nhân dân các xã, phường, thị trấn:</w:t>
      </w:r>
    </w:p>
    <w:p>
      <w:r>
        <w:t>1.  Triển khai thực hiện danh mục thành phần hồ sơ, kết quả giải quyết thủ tục hành chính cần phải số hóa thuộc thẩm quyền giải quyết của cơ quan, đơn vị, địa phương theo quy định tại phụ lục kèm theo Quyết định này.</w:t>
      </w:r>
    </w:p>
    <w:p>
      <w:r>
        <w:t>2.  Chỉ đạo công chức, viên chức làm việc tại Bộ phận Một cửa các cấp thực hiện việc số hóa thành phần hồ sơ thủ tục hành chính theo quy định tại Quyết định này.</w:t>
      </w:r>
    </w:p>
    <w:p>
      <w:r>
        <w:t>3.  Sở Tư pháp chủ trì phối hợp Sở Thông tin và Truyền thông cấu hình thành phần hồ sơ, kết quả giải quyết thủ tục hành chính cần phải số hóa thuộc thẩm quyền giải quyết của cơ quan, đơn vị, địa phương theo từng thủ tục hành chính trên Cổng dịch vụ công của tỉnh theo quy định tại phụ lục kèm theo Quyết định này.</w:t>
      </w:r>
    </w:p>
    <w:p>
      <w:r>
        <w:t>Điều 3.  Quyết định này có hiệu lực thi hành kể từ ngày ký.</w:t>
      </w:r>
    </w:p>
    <w:p>
      <w:r>
        <w:t>Điều 4.  Chánh Văn phòng Ủy ban nhân dân tỉnh, Giám đốc Sở Tư pháp, Thủ trưởng các sở, ban, ngành tỉnh; Chủ tịch Ủy ban nhân dân các huyện, thành phố, thị xã; Chủ tịch Ủy ban nhân dân các xã, phường, thị trấn và các tổ chức, cá nhân có liên quan chịu trách nhiệm thi hành Quyết định này./.</w:t>
      </w:r>
    </w:p>
    <w:p>
      <w:r>
        <w:t>Nơi nhận:</w:t>
      </w:r>
    </w:p>
    <w:p>
      <w:r>
        <w:t>- Như Điều 4;</w:t>
      </w:r>
    </w:p>
    <w:p>
      <w:r>
        <w:t>- Văn phòng Chính phủ (Cục KSTTHC);</w:t>
      </w:r>
    </w:p>
    <w:p>
      <w:r>
        <w:t>- CT, các  PCT. UBND  tỉnh;</w:t>
      </w:r>
    </w:p>
    <w:p>
      <w:r>
        <w:t>-  VPUB:  CVP, TTPVHCC&amp;KSTT;</w:t>
      </w:r>
    </w:p>
    <w:p>
      <w:r>
        <w:t>- Cổng TTĐT tỉnh;</w:t>
      </w:r>
    </w:p>
    <w:p>
      <w:r>
        <w:t>- Lưu: VT, KSTT (Hiếu).</w:t>
      </w:r>
    </w:p>
    <w:p>
      <w:r>
        <w:t>KT. CHỦ TỊCH</w:t>
      </w:r>
    </w:p>
    <w:p>
      <w:r>
        <w:t>PHÓ CHỦ TỊCH</w:t>
      </w:r>
    </w:p>
    <w:p>
      <w:r>
        <w:t>Nguyễn Thành Diệu</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