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về chức năng, nhiệm vụ, quyền hạn và cơ cấu tổ chức của Sở Tư pháp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28/2024/QĐ-UBND</w:t>
      </w:r>
    </w:p>
    <w:p>
      <w:r>
        <w:t>Hà Nội, ngày 05 tháng 4 năm 2024</w:t>
      </w:r>
    </w:p>
    <w:p>
      <w:r>
        <w:t>QUYẾT ĐỊNH</w:t>
      </w:r>
    </w:p>
    <w:p>
      <w:r>
        <w:t>VỀ VIỆC QUY ĐỊNH CHỨC NĂNG, NHIỆM VỤ, QUYỀN HẠN VÀ CƠ CẤU TỔ CHỨC CỦA SỞ TƯ PHÁP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về tổ chức các cơ quan chuyên môn thuộc UBND tỉnh, thành phố trực thuộc Trung ương;</w:t>
      </w:r>
    </w:p>
    <w:p>
      <w:r>
        <w:t>Căn cứ Nghị định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04 năm 2014 của Chính phủ;</w:t>
      </w:r>
    </w:p>
    <w:p>
      <w:r>
        <w:t>Căn cứ Nghị định số 120/2020/NĐ-CP ngày 07 tháng 10 năm 2020 của Chính phủ quy định về thành lập, tổ chức lại, giải thể đơn vị sự nghiệp công lập;</w:t>
      </w:r>
    </w:p>
    <w:p>
      <w:r>
        <w:t>Căn cứ Nghị định số 26/2024/NĐ-CP ngày 01 tháng 3 năm 2024 của Chính phủ quy định quản lý hợp tác quốc tế về pháp luật và cải cách tư pháp;</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Theo đề nghị của Giám đốc Sở Tư pháp tại Tờ trình số 803/TTr-STP ngày 15 tháng 3 năm 2024 và đề nghị của Giám đốc Sở Nội vụ tại Tờ trình số 827/TTr-SNV ngày 20 tháng 3 năm 2024 về việc ban hành Quyết định quy định chức năng, nhiệm vụ, quyền hạn và cơ cấu tổ chức của Sở Tư pháp thành phố Hà Nội.</w:t>
      </w:r>
    </w:p>
    <w:p>
      <w:r>
        <w:t>QUYẾT ĐỊNH:</w:t>
      </w:r>
    </w:p>
    <w:p>
      <w:r>
        <w:t>Điều 1. Vị trí và chức năng</w:t>
      </w:r>
    </w:p>
    <w:p>
      <w:r>
        <w:t>1. Sở Tư pháp thành phố Hà Nội là cơ quan chuyên môn thuộc Ủy ban nhân dân Thành phố, có chức năng tham mưu Ủy ban nhân dân Thành phố quản lý nhà nước về: công tác xây dựng và thi hành pháp luật; theo dõi tình hình thi hành pháp luật; kiểm tra, xử lý, rà soát, hệ thống hóa văn bản quy phạm pháp luật; phổ biến, giáo dục pháp luật; hòa giải ở cơ sở; pháp chế; chứng thực; nuôi con nuôi; hộ tịch; quốc tịch; lý lịch tư pháp; bồi thường nhà nước; trợ giúp pháp lý; luật sư, tư vấn pháp luật; công chứng; giám định tư pháp; đấu giá tài sản; trọng tài thương mại; hòa giải thương mại; thừa phát lại; quản tài viên, doanh nghiệp quản lý, thanh lý tài sản và hành nghề quản lý, thanh lý tài sản; đăng ký biện pháp bảo đảm; quản lý công tác thi hành pháp luật về xử lý vi phạm hành chính; công tác tư pháp khác và dịch vụ sự nghiệp công thuộc ngành, lĩnh vực theo quy định pháp luật.</w:t>
      </w:r>
    </w:p>
    <w:p>
      <w:r>
        <w:t>2. Sở Tư pháp có tư cách pháp nhân, có con dấu và tài khoản riêng; chịu sự chỉ đạo, quản lý về tổ chức, biên chế của Ủy ban nhân dân Thành phố theo thẩm quyền và chịu sự chỉ đạo, hướng dẫn, kiểm tra, thanh tra về chuyên môn, nghiệp vụ của Bộ Tư pháp.</w:t>
      </w:r>
    </w:p>
    <w:p>
      <w:r>
        <w:t>Điều 2. Nhiệm vụ và quyền hạn</w:t>
      </w:r>
    </w:p>
    <w:p>
      <w:r>
        <w:t>1. Trình Ủy ban nhân dân Thành phố:</w:t>
      </w:r>
    </w:p>
    <w:p>
      <w:r>
        <w:t>a) Dự thảo nghị quyết, quyết định, chỉ thị và các văn bản khác thuộc phạm vi thẩm quyền ban hành của Hội đồng nhân dân và Ủy ban nhân dân Thành phố trong lĩnh vực tư pháp;</w:t>
      </w:r>
    </w:p>
    <w:p>
      <w:r>
        <w:t>b) Dự thảo kế hoạch dài hạn, 05 năm, hàng năm và các đề án, dự án, chương trình, biện pháp tổ chức thực hiện các nhiệm vụ cải cách hành chính nhà nước, cải cách tư pháp, xây dựng, hoàn thiện pháp luật thuộc thẩm quyền quyết định của Hội đồng nhân dân, Ủy ban nhân dân Thành phố trong lĩnh vực tư pháp;</w:t>
      </w:r>
    </w:p>
    <w:p>
      <w:r>
        <w:t>c) Dự thảo quyết định thành lập, tổ chức lại, giải thể các tổ chức, đơn vị thuộc Sở Tư pháp, dự thảo quyết định quy định cụ thể chức năng, nhiệm vụ, quyền hạn và cơ cấu tổ chức của Sở theo quy định pháp luật.</w:t>
      </w:r>
    </w:p>
    <w:p>
      <w:r>
        <w:t>2. Trình Chủ tịch Ủy ban nhân dân Thành phố:</w:t>
      </w:r>
    </w:p>
    <w:p>
      <w:r>
        <w:t>a) Dự thảo quyết định quy định chức năng, nhiệm vụ, quyền hạn và cơ cấu tổ chức của đơn vị sự nghiệp công lập trực thuộc Sở;</w:t>
      </w:r>
    </w:p>
    <w:p>
      <w:r>
        <w:t>b) Dự thảo quyết định, chỉ thị và các văn bản khác thuộc thẩm quyền ban hành của Chủ tịch Ủy ban nhân dân Thành phố về công tác tư pháp.</w:t>
      </w:r>
    </w:p>
    <w:p>
      <w:r>
        <w:t>3. Tổ chức thực hiện các văn bản quy phạm pháp luật, kế hoạch, chương trình, đề án, dự án trong lĩnh vực tư pháp đã được cấp có thẩm quyền quyết định, phê duyệt.</w:t>
      </w:r>
    </w:p>
    <w:p>
      <w:r>
        <w:t>4. Về xây dựng văn bản quy phạm pháp luật:</w:t>
      </w:r>
    </w:p>
    <w:p>
      <w:r>
        <w:t>a) Chủ trì, phối hợp với Văn phòng Đoàn đại biểu Quốc hội và Hội đồng nhân dân, Văn phòng Ủy ban nhân dân Thành phố và các cơ quan, tổ chức có liên quan lập danh mục nghị quyết của Hội đồng nhân dân Thành phố, danh mục quyết định của Ủy ban nhân dân Thành phố quy định chi tiết văn bản quy phạm pháp luật của cơ quan nhà nước cấp trên;</w:t>
      </w:r>
    </w:p>
    <w:p>
      <w:r>
        <w:t>b) Chủ trì phối hợp với các cơ quan, tổ chức có liên quan thẩm định, tham gia xây dựng, góp ý đề nghị xây dựng nghị quyết của Hội đồng nhân dân Thành phố do Ủy ban nhân dân Thành phố trình; phối hợp với Văn phòng Ủy ban nhân dân Thành phố xem xét kiểm tra việc đề nghị ban hành qu yết định của Ủy ban nhân dân Thành phố; tham gia xây dựng, góp ý, thẩm định dự thảo các văn bản quy phạm pháp luật thuộc thẩm quyền ban hành của Hội đồng nhân dân và Ủy ban nhân dân Thành phố theo quy định pháp luật;</w:t>
      </w:r>
    </w:p>
    <w:p>
      <w:r>
        <w:t>c) Theo dõi, đôn đốc, kiểm tra, báo cáo việc xây dựng văn bản quy định chi tiết văn bản quy phạm pháp luật của cơ quan nhà nước cấp trên của Thành phố để bảo đảm tiến độ soạn thảo và chất lượng dự thảo văn bản quy định chi tiết.</w:t>
      </w:r>
    </w:p>
    <w:p>
      <w:r>
        <w:t>5. Về theo dõi tình hình thi hành pháp luật:</w:t>
      </w:r>
    </w:p>
    <w:p>
      <w:r>
        <w:t>a) Xây dựng, trình Ủy ban nhân dân Thành phố ban hành và tổ chức thực hiện kế hoạch theo dõi tình hình thi hành pháp luật trên địa bàn;</w:t>
      </w:r>
    </w:p>
    <w:p>
      <w:r>
        <w:t>b) Hướng dẫn, đôn đốc, kiểm tra các cơ quan chuyên môn thuộc Ủy ban nhân dân Thành phố, Ủy ban nhân dân cấp huyện trong việc thực hiện công t ác theo dõi tình hình thi hành pháp luật tại Thành phố; kiến nghị với Ủy ban nhân dân Thành phố về việc xử lý kết quả theo dõi tình hình thi hành pháp luật;</w:t>
      </w:r>
    </w:p>
    <w:p>
      <w:r>
        <w:t>c) Tổng hợp, xây dựng báo cáo tình hình thi hành pháp luật trên địa bàn Thành phố và kiến nghị các biện pháp giải quyết những khó khăn, vướng mắc trong thi hành pháp luật với Ủy ban nhân dân Thành phố và Bộ Tư pháp;</w:t>
      </w:r>
    </w:p>
    <w:p>
      <w:r>
        <w:t>d) Theo dõi tình hình thi hành pháp luật trong các lĩnh vực tư pháp thuộc phạm vi quản lý nhà nước Ủy ban nhân dân Thành phố.</w:t>
      </w:r>
    </w:p>
    <w:p>
      <w:r>
        <w:t>6. Về kiểm tra văn bản quy phạm pháp luật:</w:t>
      </w:r>
    </w:p>
    <w:p>
      <w:r>
        <w:t>a) Là đầu mối giúp Ủy ban nhân dân Thành phố tự kiểm tra văn bản do Ủy ban nhân dân Thành phố ban hành;</w:t>
      </w:r>
    </w:p>
    <w:p>
      <w:r>
        <w:t>b) Giúp Chủ tịch Ủy ban nhân dân Thành phố kiểm tra, xử lý văn bản của Hội đồng nhân dân và Ủy ban nhân dân cấp huyện;</w:t>
      </w:r>
    </w:p>
    <w:p>
      <w:r>
        <w:t>c)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r>
        <w:t>d) Kiểm tra, đôn đốc việc thực hiện các biện pháp xử lý văn bản trái pháp luật tại khoản này theo quy định pháp luật.</w:t>
      </w:r>
    </w:p>
    <w:p>
      <w:r>
        <w:t>7. Về rà soát, hệ thống hóa văn bản quy phạm pháp luật:</w:t>
      </w:r>
    </w:p>
    <w:p>
      <w:r>
        <w:t>a) Là đầu mối giúp Ủy ban nhân dân, Chủ tịch Ủy ban nhân dân Thành phố tổ chức thực hiện việc rà soát, hệ thống hoá văn bản quy phạm pháp luật của Hội đồng nhân dân và Ủy ban nhân dân Thành phố theo quy định pháp luật;</w:t>
      </w:r>
    </w:p>
    <w:p>
      <w:r>
        <w:t>b) Đôn đốc, hướng dẫn, tổng hợp kết quả rà soát, hệ thống hóa văn bản chung của Hội đồng nhân dân, Ủy ban nhân dân Thành phố;</w:t>
      </w:r>
    </w:p>
    <w:p>
      <w:r>
        <w:t>c) Giúp Chủ tịch Ủy ban nhân dân Thành phố cập nhật văn bản quy phạm pháp luật do Hội đồng nhân dân và Ủy ban nhân dân Thành phố ban hành trên cơ sở dữ liệu quốc gia về pháp luật.</w:t>
      </w:r>
    </w:p>
    <w:p>
      <w:r>
        <w:t>8. Về phổ biến, giáo dục pháp luật và hòa giải ở cơ sở:</w:t>
      </w:r>
    </w:p>
    <w:p>
      <w:r>
        <w:t>a) Xây dựng, trình Ủy ban nhân dân Thành phố ban hành các chương trình, kế hoạch, đề án về phổ biến, giáo dục pháp luật và tổ chức thực hiện sau khi các chương trình, kế hoạch, đề án được ban hành;</w:t>
      </w:r>
    </w:p>
    <w:p>
      <w:r>
        <w:t>b) Theo dõi, hướng dẫn, kiểm tra công tác phổ biến, giáo dục pháp luật trên địa bàn thành phố Hà Nội; hướng dẫn, đôn đốc, kiểm tra các cơ quan chuyên môn trực thuộc Ủy ban nhân dân Thành phố, các cơ quan, tổ chức có liên quan và Ủy ban nhân dân cấp huyện trong việc tổ chức Ngày Pháp luật nước Cộng hòa xã hội chủ nghĩa Việt Nam trên địa bàn;</w:t>
      </w:r>
    </w:p>
    <w:p>
      <w:r>
        <w:t>c) Thực hiện nhiệm vụ của cơ quan thường trực Hội đồng phối hợp phổ biến, giáo dục pháp luật Thành phố;</w:t>
      </w:r>
    </w:p>
    <w:p>
      <w:r>
        <w:t>d) Xây dựng, quản lý đội ngũ báo cáo viên pháp luật, tuyên truyền viên pháp luật; phối hợp với các cơ quan có liên quan thực hiện chuẩn hóa đội ngũ giáo viên dạy môn giáo dục công dân, giáo viên, giảng viên dạy pháp luật trên địa bàn theo quy định pháp luật;</w:t>
      </w:r>
    </w:p>
    <w:p>
      <w:r>
        <w:t>đ) Theo dõi, hướng dẫn việc xây dựng, quản lý, khai thác tủ sách pháp luật ở các xã, phường, thị trấn (sau đây gọi chung là cấp xã) và các cơ quan, đơn vị khác theo quy định pháp luật;</w:t>
      </w:r>
    </w:p>
    <w:p>
      <w:r>
        <w:t>e) Hướng dẫn, kiểm tra, theo dõi về tổ chức và hoạt động hòa giải ở cơ sở; tổ chức tập huấn, hướng dẫn nghiệp vụ và kỹ năng hòa giải ở cơ sở cho hòa giải viên trên địa bàn Thành phố theo quy định pháp luật.</w:t>
      </w:r>
    </w:p>
    <w:p>
      <w:r>
        <w:t>9. Giúp Ủy ban nhân dân Thành phố thực hiện nhiệm vụ về xây dựng cấp xã đạt chuẩn tiếp cận pháp luật, đánh giá, công nhận cấp huyện đạt chuẩn tiếp cận pháp luật theo quy định pháp luật.</w:t>
      </w:r>
    </w:p>
    <w:p>
      <w:r>
        <w:t>10. Về hộ tịch, quốc tịch, chứng thực và nuôi con nuôi:</w:t>
      </w:r>
    </w:p>
    <w:p>
      <w:r>
        <w:t>a) Giúp Ủy ban nhân dân Thành phố chỉ đạo, hướng dẫn việc tổ chức thực hiện công tác đăng ký và quản lý hộ tịch, quốc tịch, chứng thực, nuôi con nuôi trên địa bàn Thành phố;</w:t>
      </w:r>
    </w:p>
    <w:p>
      <w:r>
        <w:t>b) Giúp Ủy ban nhân dân Thành phố thực hiện việc quản lý, cập nhật, khai thác Cơ sở dữ liệu hộ tịch;</w:t>
      </w:r>
    </w:p>
    <w:p>
      <w:r>
        <w:t>c) Quản lý, sử dụng Sổ hộ tịch, biểu mẫu hộ tịch; lưu trữ Sổ hộ tịch, hồ sơ đăng ký hộ tịch; cấp bản sao trích lục hộ tịch theo quy định pháp luật;</w:t>
      </w:r>
    </w:p>
    <w:p>
      <w:r>
        <w:t>d) Đề nghị Ủy ban nhân dân Thành phố quyết định thu hồi, hủy bỏ giấy tờ hộ tịch do Ủy ban nhân dân cấp huyện cấp trái với quy định pháp luật (trừ trường hợp kết hôn trái pháp luật); đề nghị Chủ tịch Ủy ban nhân dân Thành phố quyết định thu hồi, hủy bỏ giấy tờ hộ tịch do Sở Tư pháp cấp mà phát hiện không đúng quy định pháp luật;</w:t>
      </w:r>
    </w:p>
    <w:p>
      <w:r>
        <w:t>đ) Thẩm định hồ sơ, trình Ủy ban nhân dân Thành phố giải quyết các việc về nuôi con nuôi thuộc thẩm quyền của Ủy ban nhân dân Thành phố; giải quyết các việc về nuôi con nuôi có yếu tố nước ngoài thuộc thẩm quyền theo quy định pháp luật và chỉ đạo của Ủy ban nhân dân Thành phố;</w:t>
      </w:r>
    </w:p>
    <w:p>
      <w:r>
        <w:t>e) Thực hiện các nhiệm vụ để giải quyết hồ sơ xin nhập, xin trở lại, xin thôi quốc tịch Việt Nam, cấp Giấy xác nhận có quốc tịch Việt Nam, cấp Giấy xác nhận là người gốc Việt Nam; quản lý và lưu trữ hồ sơ, sổ sách về quốc tịch theo quy định pháp luật.</w:t>
      </w:r>
    </w:p>
    <w:p>
      <w:r>
        <w:t>11. Về lý lịch tư pháp:</w:t>
      </w:r>
    </w:p>
    <w:p>
      <w:r>
        <w:t>a) Xây dựng, quản lý, khai thác, bảo vệ và sử dụng cơ sở dữ liệu lý lịch tư pháp trong phạm vi Thành phố;</w:t>
      </w:r>
    </w:p>
    <w:p>
      <w:r>
        <w:t>b) Tiếp nhận, xử lý thông tin lý lịch tư pháp do Tòa án nhân dân, Viện Kiểm sát nhân dân, cơ quan Công an, cơ quan Thi hành án dân sự, các cơ quan, tổ chức có liên quan và Trung tâm Lý lịch tư pháp quốc gia cung cấp; lập lý lịch tư pháp, cập nhật thông tin lý lịch tư pháp bổ sung; cung cấp thông tin lý lịch tư pháp cho Trung tâm Lý lịch tư pháp quốc gia và Sở Tư pháp theo quy định pháp luật;</w:t>
      </w:r>
    </w:p>
    <w:p>
      <w:r>
        <w:t>c) Cấp Phiếu lý lịch tư pháp theo thẩm quyền.</w:t>
      </w:r>
    </w:p>
    <w:p>
      <w:r>
        <w:t>12. Về bồi thường nhà nước:</w:t>
      </w:r>
    </w:p>
    <w:p>
      <w:r>
        <w:t>a) Hướng dẫn, tập huấn kỹ năng, nghiệp vụ công tác bồi thường nhà nước theo quy định pháp luật;</w:t>
      </w:r>
    </w:p>
    <w:p>
      <w:r>
        <w:t>b) Hướng dẫn người bị thiệt hại thực hiện thủ tục yêu cầu bồi thường trong phạm vi Thành phố; đề xuất Ủy ban nhân dân Thành phố kiến nghị cơ quan có thẩm quyền xử lý vi phạm trong việc giải quyết bồi thường, thực hiện trách nhiệm hoàn trả trong hoạt động quản lý hành chính, tố tụng và thi hành án tại Thành phố;</w:t>
      </w:r>
    </w:p>
    <w:p>
      <w:r>
        <w:t>c) Đề xuất, trình Ủy ban nhân dân Thành phố xác định cơ quan giải quyết bồi thường theo quy định pháp luật; tham gia vào việc xác minh thiệt hại khi được cơ quan giải quyết bồi thường đề nghị; tham gia thương lượng việc bồi thường trên địa bàn Thành phố thuộc thẩm quyền quản lý của Ủy ban nhân dân Thành phố;</w:t>
      </w:r>
    </w:p>
    <w:p>
      <w:r>
        <w:t>d) Theo dõi, đôn đốc, kiểm tra công tác bồi thường nhà nước;</w:t>
      </w:r>
    </w:p>
    <w:p>
      <w:r>
        <w:t>đ) Đề xuất Ủy ban nhân dân Thành phố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luật; yêu cầu thủ trưởng cơ quan quản lý trực tiếp người thi hành công vụ gây thiệt hại hủy quyết định giải quyết bồi thường theo quy định pháp luật;</w:t>
      </w:r>
    </w:p>
    <w:p>
      <w:r>
        <w:t>e) Giúp Ủy ban nhân dân Thành phố thực hiện quản lý nhà nước về công tác bồi thường nhà nước.</w:t>
      </w:r>
    </w:p>
    <w:p>
      <w:r>
        <w:t>13. Về trợ giúp pháp lý:</w:t>
      </w:r>
    </w:p>
    <w:p>
      <w:r>
        <w:t>a) Quản lý, hướng dẫn, kiểm tra về tổ chức và hoạt động của Trung tâm trợ giúp pháp lý nhà nước, hoạt động trợ giúp pháp lý của các tổ chức tham gia trợ giúp pháp lý theo quy định pháp luật;</w:t>
      </w:r>
    </w:p>
    <w:p>
      <w:r>
        <w:t>b) Thực hiện nhiệm vụ của cơ quan thường trực Hội đồng phối hợp liên ngành về trợ giúp pháp lý trong hoạt động tố tụng của Thành phố;</w:t>
      </w:r>
    </w:p>
    <w:p>
      <w:r>
        <w:t>c) Đề nghị Chủ tịch Ủy ban nhân dân Thành phố thành lập, giải thể, sáp nhập Chi nhánh của Trung tâm trợ giúp pháp lý nhà nước, bổ n hiệm và cấp thẻ trợ giúp viên pháp lý, miễn nhiệm và thu hồi thẻ trợ giúp viên pháp lý, cấp lại thẻ trợ giúp viên pháp lý;</w:t>
      </w:r>
    </w:p>
    <w:p>
      <w:r>
        <w:t>d) Cấp, cấp lại, thu hồi thẻ cộng tác viên trợ giúp pháp lý; cấp, thay đổi nội dung, cấp lại và thu hồi Giấy đăng ký tham gia trợ giúp pháp lý của tổ chức đăng ký tham gia trợ giúp pháp lý theo quy định pháp luật; đề nghị Bộ Tư pháp tổ chức kiểm tra tập sự trợ giúp pháp lý;</w:t>
      </w:r>
    </w:p>
    <w:p>
      <w:r>
        <w:t>đ) Công bố, cập nhật danh sách các tổ chức thực hiện trợ giúp pháp lý, người thực hiện trợ giúp pháp lý trên địa bàn Thành phố, đăng tải trên Trang thông tin điện tử của Sở Tư pháp và gửi Bộ Tư pháp để đăng tải trên Cổng thông tin điện tử của Bộ Tư pháp;</w:t>
      </w:r>
    </w:p>
    <w:p>
      <w:r>
        <w:t>e) Lựa chọn, ký kết, thực hiện và chấm dứt hợp đồng thực hiện trợ giúp pháp lý với các tổ chức hành nghề luật sư, tổ chức tư vấn pháp luật; kiểm tra, giám sát việc thực hiện hợp đồng thực hiện trợ giúp pháp lý; thanh toán thù lao và chi phí thực hiện trợ giúp pháp lý cho tổ chức ký hợp đồng thực hiện trợ giúp pháp lý; quản lý và tổ chức đánh giá chất lượng vụ việc tham gia tố tụng và vụ việc đại diện ngoài tố tụng theo quy định pháp luật.</w:t>
      </w:r>
    </w:p>
    <w:p>
      <w:r>
        <w:t>14. Về luật sư và tư vấn pháp luật:</w:t>
      </w:r>
    </w:p>
    <w:p>
      <w:r>
        <w:t>a) Tham mưu, đề xuất với Ủy ban nhân dân Thành phố thực hiện các biện pháp hỗ trợ phát triển tổ chức hành nghề luật sư, tổ chức và hoạt động tư vấn pháp luật tại Thành phố;</w:t>
      </w:r>
    </w:p>
    <w:p>
      <w:r>
        <w:t>b)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
        <w:t>c) Cung cấp thông tin về việc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tình hình tổ chức và hoạt động khi cần thiết;</w:t>
      </w:r>
    </w:p>
    <w:p>
      <w:r>
        <w:t>d) Cấp, cấp lại hoặc thu hồi giấy đăng ký hành nghề luật sư với tư cách cá nhân; lập danh sách, theo dõi người đăng ký hành nghề tại Đoàn luật sư thành phố Hà Nội.</w:t>
      </w:r>
    </w:p>
    <w:p>
      <w:r>
        <w:t>15. Về công chứng:</w:t>
      </w:r>
    </w:p>
    <w:p>
      <w:r>
        <w:t>a)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pháp luật;</w:t>
      </w:r>
    </w:p>
    <w:p>
      <w:r>
        <w:t>b) Trình Ủy ban nhân dân Thành phố đề án thành lập, chuyển đổi, giải thể Phòng công chứng: trình Ủy ban nhân dân Thành phố cho phép thành lập, thu hồi quyết định cho phép thành lập, hợp nhất, sáp nhập, chuyển nhượng Văn phòng công chứng theo quy định pháp luật;</w:t>
      </w:r>
    </w:p>
    <w:p>
      <w:r>
        <w:t>c) 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cung cấp thông tin về nội dung đăng ký hoạt động của Văn phòng công chứng theo quy định của Luật Công chứng;</w:t>
      </w:r>
    </w:p>
    <w:p>
      <w:r>
        <w:t>d) Giúp Ủy ban nhân dân Thành phố xây dựng cơ sở dữ liệu và ban hành quy chế khai thác, sử dụng cơ sở dữ liệu về công chứng;</w:t>
      </w:r>
    </w:p>
    <w:p>
      <w:r>
        <w:t>đ) Tham mưu giúp Ủy ban nhân dân Thành phố ban hành tiêu chí xét duyệt hồ sơ đề nghị thành lập Văn phòng công chứng;</w:t>
      </w:r>
    </w:p>
    <w:p>
      <w:r>
        <w:t>e) Tham mưu giúp Ủy ban nhân dân Thành phố ban hành mức trần thù lao công chứng tại Thành phố;</w:t>
      </w:r>
    </w:p>
    <w:p>
      <w:r>
        <w:t>g) Chỉ định một Phòng công chứng hoặc một Văn phòng công chứng khác tiếp nhận hồ sơ công chứng trong trường hợp giải thể Phòng công chứng hoặc chấm dứt hoạt động Văn phòng công chứng theo quy định tại khoản 4 Điều 64 Luật Công chứng.</w:t>
      </w:r>
    </w:p>
    <w:p>
      <w:r>
        <w:t>16. Về giám định tư pháp:</w:t>
      </w:r>
    </w:p>
    <w:p>
      <w:r>
        <w:t>a) Trình Ủy ban nhân dân Thành phố quyết định cho phép và thu hồi quyết định cho phép thành lập Văn phòng giám định tư pháp; chuyển đổi loại hình hoạt động, thay đổi, bổ sung lĩnh vực giám định của Văn phòng giám định tư pháp;</w:t>
      </w:r>
    </w:p>
    <w:p>
      <w:r>
        <w:t>b) Cấp, cấp lại, thu hồi Giấy đăng ký hoạt động cho Văn phòng giám định tư pháp; phối hợp với các cơ quan chuyên môn thuộc Ủy ban nhân dân Thành phố về việc bổ nhiệm, miễn nhiệm giám định viên tư pháp; tổ chức bồi dưỡng kiến thức pháp luật cho giám định viên tư pháp trên địa bàn Thành phố;</w:t>
      </w:r>
    </w:p>
    <w:p>
      <w:r>
        <w:t>c) Đánh giá về tổ chức, chất lượng hoạt động giám định tư pháp trên địa bàn Thành phố; đề xuất các giải pháp bảo đảm số lượng, chất lượng của đội ngũ người giám định tư pháp theo yêu cầu của hoạt động tố tụng;</w:t>
      </w:r>
    </w:p>
    <w:p>
      <w:r>
        <w:t>d) Chủ trì, phối hợp với cơ quan chuyên môn giúp Ủy ban nhân dân Thành phố quản lý nhà nước về giám định tư pháp theo quy định pháp luật.</w:t>
      </w:r>
    </w:p>
    <w:p>
      <w:r>
        <w:t>17. Về đấu giá tài sản:</w:t>
      </w:r>
    </w:p>
    <w:p>
      <w:r>
        <w:t>a) Cấp, cấp lại, thu hồi, thay đổi nội dung giấy đăng ký hoạt động cho doanh nghiệp đấu giá tài sản, chi nhánh của doanh nghiệp đấu giá tài sản, cấp, cấp lại, thu hồi thẻ đấu giá viên;</w:t>
      </w:r>
    </w:p>
    <w:p>
      <w:r>
        <w:t>b) Đề nghị Bộ Tư pháp thu hồi chứng chỉ hành nghề đấu giá tài sản theo quy định của Luật Đấu giá tài sản;</w:t>
      </w:r>
    </w:p>
    <w:p>
      <w:r>
        <w:t>c) Thẩm định điều kiện thực hiện hình thức đấu giá trực tuyến, phê duyệt tổ chức đấu giá tài sản đủ điều kiện thực hiện hình thức đấu giá trực tuyến theo quy định pháp luật;</w:t>
      </w:r>
    </w:p>
    <w:p>
      <w:r>
        <w:t>d) Quản lý, hướng dẫn, kiểm tra về tổ chức và hoạt động của tổ chức đấu giá tài sản trên địa bàn Thành phố;</w:t>
      </w:r>
    </w:p>
    <w:p>
      <w:r>
        <w:t>đ) Lập và đăng tải danh sách đấu giá viên và danh sách các tổ chức đấu giá tài sản có trang thông tin điện tử đủ điều kiện thực hiện hình thức đấu giá trực tuyến được đăng tải trên Cổng thông tin điện tử của Sở Tư pháp và gửi Bộ Tư pháp để đăng tải trên trang thông tin điện tử chuyên ngành về đấu giá tài sản.</w:t>
      </w:r>
    </w:p>
    <w:p>
      <w:r>
        <w:t>18. Về quản tài viên và hành nghề quản lý, thanh lý tài sản:</w:t>
      </w:r>
    </w:p>
    <w:p>
      <w:r>
        <w:t>a) Đăng ký hành nghề, lập và công bố danh sách quản tài viên, doanh nghiệp quản lý, thanh lý tài sản trên địa bàn Thành phố;</w:t>
      </w:r>
    </w:p>
    <w:p>
      <w: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 pháp luật.</w:t>
      </w:r>
    </w:p>
    <w:p>
      <w:r>
        <w:t>19. Về hòa giải thương mại:</w:t>
      </w:r>
    </w:p>
    <w:p>
      <w:r>
        <w:t>a)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
        <w:t>b) Đăng ký, lập và xóa tên hòa giải viên thương mại vụ việc khỏi danh sách hòa giải viên thương mại vụ việc của Sở Tư pháp;</w:t>
      </w:r>
    </w:p>
    <w:p>
      <w:r>
        <w:t>c) Cập nhật, công bố danh sách hòa giải viên thương mại vụ việc, tổ chức hòa giải thương mại trên trang thông tin điện tử của Sở Tư pháp; rà soát, thống kê, báo cáo số liệu về hòa giải viên thương mại hàng năm trên địa bàn Thành phố.</w:t>
      </w:r>
    </w:p>
    <w:p>
      <w:r>
        <w:t>20. Về trọng tài thương mại:</w:t>
      </w:r>
    </w:p>
    <w:p>
      <w:r>
        <w:t>a)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
        <w:t>b) Cập nhật thông tin về Trung tâm trọng tài, Chi nhánh, Văn phòng đại diện của Trung tâm trọng tài; Chi nhánh, Văn phòng đại diện của Tổ c hức trọng tài nước ngoài tại Việt Nam;</w:t>
      </w:r>
    </w:p>
    <w:p>
      <w:r>
        <w:t>c)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pháp luật.</w:t>
      </w:r>
    </w:p>
    <w:p>
      <w:r>
        <w:t>21. Về thừa phát lại:</w:t>
      </w:r>
    </w:p>
    <w:p>
      <w:r>
        <w:t>a) Xác minh thông tin trong hồ sơ bổ nhiệm, miễn nhiệm Thừa phát lại theo yêu cầu của Bộ Tư pháp; đăng ký hành nghề, cấp, cấp lại và thu hồi Thẻ Thừa phát lại; quyết định tạm đình chỉ hành nghề Thừa phát lại; lập danh sách thừa phát lại hành nghề trên địa bàn Thành phố và cấp Thẻ Thừa phát lại;</w:t>
      </w:r>
    </w:p>
    <w:p>
      <w:r>
        <w:t>b) Chủ trì, phối hợp với các sở, ban, ngành xây dựng Đề án phát triển Văn phòng Thừa phát lại trình Ủy ban nhân dân Thành phố phê duyệt; tiếp nhận, thẩm định hồ sơ và thực hiện thủ tục trình Ủy ban nhân dân Thành phố cho phép thành lập, chuyển đổi, sáp nhập, hợp nhất, chuyển nhượng, chấm dứt hoạt động của Văn phòng Thừa phát lại;</w:t>
      </w:r>
    </w:p>
    <w:p>
      <w:r>
        <w:t>c) Cấp, thu hồi Giấy đăng ký hoạt động Văn phòng Thừa phát lại; quyết định tạm ngừng hoạt động Văn phòng Thừa phát lại;</w:t>
      </w:r>
    </w:p>
    <w:p>
      <w:r>
        <w:t>d) Xây dựng cơ sở dữ liệu về vi bằng, thực hiện đăng ký và quản lý cơ sở dữ liệu về vi bằng theo hướng dẫn của Bộ Tư pháp;</w:t>
      </w:r>
    </w:p>
    <w:p>
      <w:r>
        <w:t>đ) Quản lý về tập sự hành nghề thừa phát trên địa bàn Thành phố theo quy định pháp luật.</w:t>
      </w:r>
    </w:p>
    <w:p>
      <w:r>
        <w:t>22. Về đăng ký biện pháp bảo đảm:</w:t>
      </w:r>
    </w:p>
    <w:p>
      <w:r>
        <w:t>a) Giúp Ủy ban nhân dân Thành phố hướng dẫn việc đăng ký biện pháp bảo đảm bằng quyền sử dụng đất, tài sản gắn liền với đất; thực hiện kiểm tra định kỳ các Văn phòng đăng ký đất đai và các Chi nhánh Văn phòng đăng ký đất đai trên địa bàn Thành phố theo quy định pháp luật;</w:t>
      </w:r>
    </w:p>
    <w:p>
      <w:r>
        <w:t>b) Giúp Ủy ban nhân dân Thành phố tổ chức bồi dưỡng nghiệp vụ, chuyên môn cho người thực hiện đăng ký biện pháp bảo đảm bằng quyền sử dụng đất, tài sản gắn liền với đất;</w:t>
      </w:r>
    </w:p>
    <w:p>
      <w:r>
        <w:t>c) Giúp Ủy ban nhân dân Thành phố xây dựng hệ thống đăng ký biện pháp bảo đảm bằng quyền sử dụng đất, tài sản gắn liền với đất, hướng dẫn Văn phòng đăng ký đất đai cập nhật, tích hợp thông tin về biện pháp bảo đảm bằng quyền sử dụng đất, tài sản gắn liền với đất vào Hệ thống dữ liệu quốc gia về biện pháp bảo đảm.</w:t>
      </w:r>
    </w:p>
    <w:p>
      <w:r>
        <w:t>23. Về công tác pháp chế:</w:t>
      </w:r>
    </w:p>
    <w:p>
      <w:r>
        <w:t>a) Xây dựng, trình Ủy ban nhân dân Thành phố ban hành chương trình, kế hoạch công tác pháp chế hàng năm và tổ chức thực hiện sau khi chương trình, kế hoạch được ban hành;</w:t>
      </w:r>
    </w:p>
    <w:p>
      <w:r>
        <w:t>b) Quản lý, kiểm tra công tác pháp chế của các cơ quan chuyên môn thuộc Ủy ban nhân dân Thành phố;</w:t>
      </w:r>
    </w:p>
    <w:p>
      <w:r>
        <w:t>c) Giúp Ủy ban nhân dân Thành phố chủ trì hoặc phối hợp với các bộ, ngành trong việc hướng dẫn, tổ chức bồi dưỡng kỹ năng, chuyên môn, nghiệp vụ về công tác pháp chế đối với công chức pháp chế trong cơ cấu tổ chức của các cơ quan chuyên môn thuộc Ủy ban nhân dân Thành phố;</w:t>
      </w:r>
    </w:p>
    <w:p>
      <w:r>
        <w:t>d) Quản lý, hướng dẫn về chuyên môn, nghiệp vụ trong công tác pháp chế đối với tổ chức pháp chế của các doanh nghiệp nhà nước trên địa bàn Thành phố;</w:t>
      </w:r>
    </w:p>
    <w:p>
      <w:r>
        <w:t>đ) Tham mưu, đề xuất với Ủy ban nhân dân Thành phố trong việc xây dựng, củng cố tổ chức pháp chế, thực hiện các giải pháp nâng cao hiệu quả công tác pháp chế.</w:t>
      </w:r>
    </w:p>
    <w:p>
      <w:r>
        <w:t>24. Tổ chức thực hiện hoặc phối hợp với các cơ quan chuyên môn thuộc Ủy ban nhân dân Thành phố thực hiện các hoạt động hỗ trợ pháp lý cho doanh nghiệp theo quy định pháp luật.</w:t>
      </w:r>
    </w:p>
    <w:p>
      <w:r>
        <w:t>25. Về quản lý công tác thi hành pháp luật về xử lý vi phạm hành chính:</w:t>
      </w:r>
    </w:p>
    <w:p>
      <w:r>
        <w:t>a) Giúp Ủy ban nhân dân Thành phố theo dõi, hướng dẫn, đôn đốc, kiểm tra và báo cáo công tác thi hành pháp luật xử lý vi phạm hành chính; đề xuất việc nghiên cứu, xử lý các quy định xử lý vi phạm hành chính không khả thi, không phù hợp với thực tiễn hoặc chồng chéo, mâu thuẫn với nhau theo quy định pháp luật;</w:t>
      </w:r>
    </w:p>
    <w:p>
      <w:r>
        <w:t>b) Phổ biến, tập huấn nghiệp vụ áp dụng pháp luật về xử lý vi phạm hành chính thuộc phạm vi quản lý của Thành phố;</w:t>
      </w:r>
    </w:p>
    <w:p>
      <w:r>
        <w:t>c) Xây dựng, quản lý cơ sở dữ liệu về xử lý vi phạm hành chính và tích hợp vào cơ sở dữ liệu quốc gia về xử lý vi phạm hành chính tại Bộ Tư pháp.</w:t>
      </w:r>
    </w:p>
    <w:p>
      <w:r>
        <w:t>26. Giúp Ủy ban nhân dân Thành phố thực hiện nhiệm vụ, quyền hạn về thi hành án dân sự, hành chính theo quy định pháp luật và quy chế phối hợp công tác giữa cơ quan tư pháp và cơ quan thi hành án dân sự do Bộ Tư pháp ban hành.</w:t>
      </w:r>
    </w:p>
    <w:p>
      <w:r>
        <w:t>27. Giúp Ủy ban nhân dân Thành phố xây dựng, tổ chức thực hiện kế hoạch bồi dưỡng nghiệp vụ về công tác tư pháp, pháp luật đối với Phòng Tư pháp cấp huyện, công chức Tư pháp - hộ tịch cấp xã, các tổ chức và cá nhân khác có liên quan theo quy định của pháp luật.</w:t>
      </w:r>
    </w:p>
    <w:p>
      <w:r>
        <w:t>28. Kiểm tra, thanh tra và xử lý các hành vi vi phạm đối với cơ quan, tổ chức, cá nhân trong việc thi hành pháp luật thuộc phạm vi quản lý của Sở Tư pháp; tiếp công dân; giải quyết khiếu nại, tố cáo, phòng chống tham nhũng theo quy định pháp luật hoặc theo sự phân cấp, ủy quyền của Chủ tịch Ủy ban nhân dân Thành phố.</w:t>
      </w:r>
    </w:p>
    <w:p>
      <w:r>
        <w:t>29. Giúp Ủy ban nhân dân Thành phố quản lý các hội, tổ chức phi chính phủ hoạt động trong lĩnh vực thuộc phạm vi quản lý của Sở Tư pháp theo quy định pháp luật.</w:t>
      </w:r>
    </w:p>
    <w:p>
      <w:r>
        <w:t>30. Giúp Ủy ban nhân dân Thành phố quản lý nhà nước về hợp tác quốc tế về pháp luật và cải cách tư pháp tại địa phương; thực hiện hợp tác quốc tế về pháp luật và công tác tư pháp theo quy định pháp luật và theo phân công hoặc ủy quyền của Chủ tịch Ủy ban nhân dân Thành phố.</w:t>
      </w:r>
    </w:p>
    <w:p>
      <w:r>
        <w:t>31. Tổ chức nghiên cứu, ứng dụng khoa học và công nghệ thông tin trong các lĩnh vực thuộc phạm vi quản lý nhà nước của Sở Tư pháp.</w:t>
      </w:r>
    </w:p>
    <w:p>
      <w:r>
        <w:t>32. Quy định cụ thể chức năng, nhiệm vụ, quyền hạn, mối quan hệ công tác của các phòng chuyên môn nghiệp vụ, Thanh tra và Văn phòng thuộc Sở Tư pháp;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Tư pháp theo quy định của pháp luật và theo sự phân công hoặc ủy quyền của Ủy ban nhân dân Thành phố.</w:t>
      </w:r>
    </w:p>
    <w:p>
      <w:r>
        <w:t>33. Quản lý và chịu trách nhiệm về tài chính, tài sản được giao theo quy định pháp luật và theo phân công, phân cấp hoặc ủy quyền của Ủy ban nhân dân Thành phố.</w:t>
      </w:r>
    </w:p>
    <w:p>
      <w:r>
        <w:t>34. Thực hiện công tác thông tin, thống kê, tổng hợp, báo cáo định kỳ và đột xuất về tình hình thực hiện nhiệm vụ trong các lĩnh vực công tác được giao với Ủy ban nhân dân Thành phố và Bộ Tư pháp.</w:t>
      </w:r>
    </w:p>
    <w:p>
      <w:r>
        <w:t>35. Hướng dẫn, kiểm tra việc thực hiện cơ chế tự chủ, tự chịu trách nhiệm của các đơn vị sự nghiệp trực thuộc Sở Tư pháp theo quy định pháp luật; quản lý hoạt động của các đơn vị sự nghiệp trong và ngoài công lập thuộc phạm vi ngành, lĩnh vực quản lý theo quy định của pháp luật.</w:t>
      </w:r>
    </w:p>
    <w:p>
      <w:r>
        <w:t>36. Thực hiện các nhiệm vụ khác do Ủy ban nhân dân Thành phố giao hoặc theo quy định pháp luật.</w:t>
      </w:r>
    </w:p>
    <w:p>
      <w:r>
        <w:t>Điều 3. Cơ cấu tổ chức</w:t>
      </w:r>
    </w:p>
    <w:p>
      <w:r>
        <w:t>1. Các phòng và tương đương thuộc Sở</w:t>
      </w:r>
    </w:p>
    <w:p>
      <w:r>
        <w:t>a) Văn phòng;</w:t>
      </w:r>
    </w:p>
    <w:p>
      <w:r>
        <w:t>b) Thanh tra;</w:t>
      </w:r>
    </w:p>
    <w:p>
      <w:r>
        <w:t>c) Phòng Văn bản pháp quy;</w:t>
      </w:r>
    </w:p>
    <w:p>
      <w:r>
        <w:t>d) Phòng Kiểm tra, rà soát văn bản quy phạm pháp luật;</w:t>
      </w:r>
    </w:p>
    <w:p>
      <w:r>
        <w:t>đ) Phòng Quản lý xử lý vi phạm hành chính và theo dõi thi hành pháp luật;</w:t>
      </w:r>
    </w:p>
    <w:p>
      <w:r>
        <w:t>e) Phòng Phổ biến, giáo dục pháp luật;</w:t>
      </w:r>
    </w:p>
    <w:p>
      <w:r>
        <w:t>g) Phòng Quản lý pháp chế và chính sách;</w:t>
      </w:r>
    </w:p>
    <w:p>
      <w:r>
        <w:t>h) Phòng Hành chính tư pháp;</w:t>
      </w:r>
    </w:p>
    <w:p>
      <w:r>
        <w:t>i) Phòng Bổ trợ tư pháp;</w:t>
      </w:r>
    </w:p>
    <w:p>
      <w:r>
        <w:t>k) Phòng Lý lịch tư pháp.</w:t>
      </w:r>
    </w:p>
    <w:p>
      <w:r>
        <w:t>2. Các đơn vị sự nghiệp công lập thuộc Sở</w:t>
      </w:r>
    </w:p>
    <w:p>
      <w:r>
        <w:t>a) Phòng Công chứng số 1;</w:t>
      </w:r>
    </w:p>
    <w:p>
      <w:r>
        <w:t>b) Phòng Công chứng số 2;</w:t>
      </w:r>
    </w:p>
    <w:p>
      <w:r>
        <w:t>c) Phòng Công chứng số 3;</w:t>
      </w:r>
    </w:p>
    <w:p>
      <w:r>
        <w:t>d) Phòng Công chứng số 4;</w:t>
      </w:r>
    </w:p>
    <w:p>
      <w:r>
        <w:t>đ) Phòng Công chứng số 5;</w:t>
      </w:r>
    </w:p>
    <w:p>
      <w:r>
        <w:t>e) Phòng Công chứng số 6;</w:t>
      </w:r>
    </w:p>
    <w:p>
      <w:r>
        <w:t>g) Phòng Công chứng số 7;</w:t>
      </w:r>
    </w:p>
    <w:p>
      <w:r>
        <w:t>h) Phòng Công chứng số 8;</w:t>
      </w:r>
    </w:p>
    <w:p>
      <w:r>
        <w:t>i) Phòng Công chứng số 9;</w:t>
      </w:r>
    </w:p>
    <w:p>
      <w:r>
        <w:t>k) Phòng Công chứng số 10;</w:t>
      </w:r>
    </w:p>
    <w:p>
      <w:r>
        <w:t>l) Trung tâm Trợ giúp pháp lý Nhà nước;</w:t>
      </w:r>
    </w:p>
    <w:p>
      <w:r>
        <w:t>m) Trung tâm Dịch vụ đấu giá tài sản.</w:t>
      </w:r>
    </w:p>
    <w:p>
      <w:r>
        <w:t>Điều 4. Giám đốc Sở, Phó Giám đốc Sở và số lượng cấp phó các tổ chức, đơn vị thuộc sở</w:t>
      </w:r>
    </w:p>
    <w:p>
      <w:r>
        <w:t>1. Giám đốc Sở, Phó Giám đốc Sở</w:t>
      </w:r>
    </w:p>
    <w:p>
      <w:r>
        <w:t>a) Sở Tư pháp thành phố Hà Nội có Giám đốc và 03 (ba)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thực hiện chức trách, nhiệm vụ của Giám đốc Sở theo quy định của pháp luật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ủy nhiệm thay Giám đốc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Tư pháp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thực hiện theo quy định tại Nghị định số 107/2020/NĐ-CP ngày 14 tháng 9 năm 2020 sửa đổi Nghị định 24/2014/NĐ-CP ngày 04 tháng 4 năm 2014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 tháng 10 năm 2020 của Chính phủ quy định về thành lập, tổ chức lại, giải thể đơn vị sự nghiệp công lập.</w:t>
      </w:r>
    </w:p>
    <w:p>
      <w:r>
        <w:t>Điều 5. Biên chế công chức, số lượng người làm việc</w:t>
      </w:r>
    </w:p>
    <w:p>
      <w:r>
        <w:t>1. Biên chế công chức, số lượng người làm việc trong các tổ chức hành chính, đơn vị sự nghiệp công lập thuộc Sở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Tư pháp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thi hành</w:t>
      </w:r>
    </w:p>
    <w:p>
      <w:r>
        <w:t>1. Quyết định này có hiệu lực kể từ ngày 15 tháng 5 năm 2024, thay thế Quyết định số 11/2022/QĐ-UBND ngày 16 tháng 3 năm 2022 của UBND thành phố Hà Nội về việc quy định chức năng, nhiệm vụ, quyền hạn và cơ cấu tổ chức của Sở Tư pháp thành phố Hà Nội.</w:t>
      </w:r>
    </w:p>
    <w:p>
      <w:r>
        <w:t>2. Chánh Văn phòng Ủy ban nhân dân Thành phố, Giám đốc Sở Nội vụ, Giám đốc Sở Tư pháp, Thủ trưởng các Sở, ban, ngành, Chủ tịch Ủy ban nhân dân các quận, huyện, thị xã và các cơ quan, đơn vị, cá nhân có liên quan chịu trách nhiệm thi hành Quyết định này./.</w:t>
      </w:r>
    </w:p>
    <w:p>
      <w:r>
        <w:t>Nơi nhận:</w:t>
      </w:r>
    </w:p>
    <w:p>
      <w:r>
        <w:t>- Như Điều 6;</w:t>
      </w:r>
    </w:p>
    <w:p>
      <w:r>
        <w:t>- Bộ Tư pháp (Cục Kiểm tra VBQPPL);</w:t>
      </w:r>
    </w:p>
    <w:p>
      <w:r>
        <w:t>- Bộ Nội vụ (Vụ Pháp chế);</w:t>
      </w:r>
    </w:p>
    <w:p>
      <w:r>
        <w:t>- Thường trực Thành ủy;</w:t>
      </w:r>
    </w:p>
    <w:p>
      <w:r>
        <w:t>- Thường trực HĐND Thành phố;</w:t>
      </w:r>
    </w:p>
    <w:p>
      <w:r>
        <w:t>- Chủ tịch UBND Thành phố;</w:t>
      </w:r>
    </w:p>
    <w:p>
      <w:r>
        <w:t>- Các Phó Chủ tịch UBND Thành phố;</w:t>
      </w:r>
    </w:p>
    <w:p>
      <w:r>
        <w:t>- Các ban HĐND Thành phố;</w:t>
      </w:r>
    </w:p>
    <w:p>
      <w:r>
        <w:t>- VPUBTP: các PCVP;</w:t>
      </w:r>
    </w:p>
    <w:p>
      <w:r>
        <w:t>các phòng: NC,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