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bổ sung Điểm i Khoản 5 Điều 2 của Quy định chức năng, nhiệm vụ, quyền hạn và cơ cấu tổ chức của Sở Kế hoạch và Đầu tư tỉnh Bình Phước kèm theo Quyết định 01/2023/QĐ-UBND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28/2024/QĐ-UBND</w:t>
      </w:r>
    </w:p>
    <w:p>
      <w:r>
        <w:t>Bình Phước, ngày 15 tháng 10 năm 2024</w:t>
      </w:r>
    </w:p>
    <w:p>
      <w:r>
        <w:t>QUYẾT ĐỊNH</w:t>
      </w:r>
    </w:p>
    <w:p>
      <w:r>
        <w:t>BỔ SUNG ĐIỂM I KHOẢN 5 ĐIỀU 2 CỦA QUY ĐỊNH CHỨC NĂNG, NHIỆM VỤ, QUYỀN HẠN VÀ CƠ CẤU TỔ CHỨC CỦA SỞ KẾ HOẠCH VÀ ĐẦU TƯ TỈNH BÌNH PHƯỚC BAN HÀNH KÈM THEO QUYẾT ĐỊNH SỐ 01/2023/QĐ-UBND NGÀY 05/01/2023 CỦA UBND TỈNH</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công ngày 13 tháng 6 năm 2019;</w:t>
      </w:r>
    </w:p>
    <w:p>
      <w:r>
        <w:t>Căn cứ Nghị định số 24/2014/NĐ-CP ngày 04 tháng 4 năm 2014 của Chính phủ quy định tổ chức các cơ quan chuyên môn thuộc UBND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UBND tỉnh, thành phố trực thuộc Trung ương;</w:t>
      </w:r>
    </w:p>
    <w:p>
      <w:r>
        <w:t>Căn cứ Thông tư số 05/2022/TT-BKHĐT ngày 06 tháng 5 năm 2022 của Bộ trưởng Bộ Kế hoạch và Đầu tư hướng dẫn chức năng, nhiệm vụ và quyền hạn của Sở Kế hoạch và Đầu tư thuộc UBND cấp tỉnh và Phòng Tài chính - Kế hoạch thuộc UBND cấp huyện;</w:t>
      </w:r>
    </w:p>
    <w:p>
      <w:r>
        <w:t>Theo đề nghị của Giám đốc Sở Kế hoạch và Đầu tư tại Tờ trình số 2027/TTr-SKHĐT ngày 06 tháng 8 năm 2024 và Giám đốc Sở Nội vụ tại Tờ trình số 2018/TTr-SNV ngày 25 tháng 9 năm 2024.</w:t>
      </w:r>
    </w:p>
    <w:p>
      <w:r>
        <w:t>QUYẾT ĐỊNH:</w:t>
      </w:r>
    </w:p>
    <w:p>
      <w:r>
        <w:t>Điều 1.    Bổ sung điểm i khoản 5 Điều 2 của Quy định chức năng, nhiệm vụ, quyền hạn và cơ cấu tổ chức của Sở Kế hoạch và Đầu tư tỉnh Bình Phước ban hành kèm theo Quyết định số 01/2023/QĐ-UBND ngày 05/01/2023 của UBND tỉnh, như sau:</w:t>
      </w:r>
    </w:p>
    <w:p>
      <w:r>
        <w:t>“i) Thực hiện thẩm định báo cáo đề xuất chủ trương đầu tư, thẩm định nguồn vốn và khả năng cân đối vốn đối với chương trình, dự án sử dụng vốn đầu tư công.”</w:t>
      </w:r>
    </w:p>
    <w:p>
      <w:r>
        <w:t>Điều 2.    Thủ trưởng các sở, ban, ngành; Chủ tịch UBND các huyện, thị xã, thành phố và các cơ quan, đơn vị, tổ chức, cá nhân có liên quan chịu trách nhiệm thi hành Quyết định này.</w:t>
      </w:r>
    </w:p>
    <w:p>
      <w:r>
        <w:t>Quyết định này có hiệu lực thi hành kể từ ngày 01 tháng 11 năm 2024./.</w:t>
      </w:r>
    </w:p>
    <w:p>
      <w:r>
        <w:t>Nơi nhận:</w:t>
      </w:r>
    </w:p>
    <w:p>
      <w:r>
        <w:t>- Văn phòng Chính phủ;</w:t>
      </w:r>
    </w:p>
    <w:p>
      <w:r>
        <w:t>- Bộ Kế hoạch và Đầu tư;</w:t>
      </w:r>
    </w:p>
    <w:p>
      <w:r>
        <w:t>- Bộ Xây dựng;</w:t>
      </w:r>
    </w:p>
    <w:p>
      <w:r>
        <w:t>- Bộ Nội vụ;</w:t>
      </w:r>
    </w:p>
    <w:p>
      <w:r>
        <w:t>- Cục kiểm tra văn bản (Bộ Tư pháp);</w:t>
      </w:r>
    </w:p>
    <w:p>
      <w:r>
        <w:t>- TTTU, TT.HĐND tỉnh;</w:t>
      </w:r>
    </w:p>
    <w:p>
      <w:r>
        <w:t>- Đoàn ĐBQH tỉnh,</w:t>
      </w:r>
    </w:p>
    <w:p>
      <w:r>
        <w:t>- CT, các PCT.UBND tỉnh;</w:t>
      </w:r>
    </w:p>
    <w:p>
      <w:r>
        <w:t>- UBMTTQ VN tỉnh;</w:t>
      </w:r>
    </w:p>
    <w:p>
      <w:r>
        <w:t>- Như Điều 2;</w:t>
      </w:r>
    </w:p>
    <w:p>
      <w:r>
        <w:t>- Trung tâm Phục vụ hành chính công;</w:t>
      </w:r>
    </w:p>
    <w:p>
      <w:r>
        <w:t>- LĐVP, Phòng NC, KT, TH;</w:t>
      </w:r>
    </w:p>
    <w:p>
      <w:r>
        <w:t>- Lưu: VT, (T09QPPL).</w:t>
      </w:r>
    </w:p>
    <w:p>
      <w:r>
        <w:t>TM. ỦY BAN NHÂN DÂN</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