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sửa đổi Điều 1 Quyết định 05/2014/QĐ-UBND Quy định chế độ hỗ trợ một phần chi phí khám, chữa bệnh cho người nghèo, người gặp khó khăn đột xuất do mắc bệnh nặng, bệnh hiểm nghèo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28/2023/QĐ-UBND</w:t>
      </w:r>
    </w:p>
    <w:p>
      <w:r>
        <w:t>Quảng Ngãi, ngày 04 tháng 7 năm 2023</w:t>
      </w:r>
    </w:p>
    <w:p>
      <w:r>
        <w:t>QUYẾT ĐỊNH</w:t>
      </w:r>
    </w:p>
    <w:p>
      <w:r>
        <w:t>VỀ VIỆC SỬA ĐỔI, BỔ SUNG MỘT SỐ NỘI DUNG TẠI ĐIỀU 1 QUYẾT ĐỊNH SỐ 05/2014/QĐ-UBND NGÀY 27 THÁNG 02 NĂM 2014 CỦA ỦY BAN NHÂN DÂN TỈNH QUY ĐỊNH CHẾ ĐỘ HỖ TRỢ MỘT PHẦN CHI PHÍ KHÁM, CHỮA BỆNH CHO NGƯỜI NGHÈO, NGƯỜI GẶP KHÓ KHĂN ĐỘT XUẤT DO MẮC BỆNH NẶNG, BỆNH HIỂM NGHÈO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Cư trú ngày 13 tháng 11 năm 2020;</w:t>
      </w:r>
    </w:p>
    <w:p>
      <w:r>
        <w:t>Căn cứ Luật Khám bệnh, chữa bệnh ngày 23 tháng 11 năm 2009;</w:t>
      </w:r>
    </w:p>
    <w:p>
      <w:r>
        <w:t>Căn cứ Luật Bảo hiểm y tế ngày 14 tháng 11 năm 2008; Luật sửa đổi, bổ sung một số điều của Luật Bảo hiểm y tế ngày 13 tháng 6 năm 2014;</w:t>
      </w:r>
    </w:p>
    <w:p>
      <w:r>
        <w:t>Căn cứ Quyết định số 139/2002/QĐ-TTg ngày 15 tháng 10 năm 2002 của Thủ tướng Chính phủ về việc khám, chữa bệnh cho người nghèo; Quyết định số 14/2012/QĐ-TTg ngày 01 tháng 3 năm 2012 của Thủ tướng Chính phủ sửa đổi, bổ sung một số điều của Quyết định số 139/2002/QĐ-TTg ngày 15 tháng 10 năm 2002 của Thủ tướng Chính phủ về việc khám, chữa bệnh cho người nghèo;</w:t>
      </w:r>
    </w:p>
    <w:p>
      <w:r>
        <w:t>Căn cứ Thông tư liên tịch số 33/2013/TTLT-BYT-BTC ngày 18 tháng 10 năm 2013 của Bộ trưởng Bộ Y tế và Bộ trưởng Bộ Tài chính hướng dẫn tổ chức thực hiện Quyết định số 14/2012/QĐ-TTg ngày 01 tháng 3 năm 2012 của Thủ tướng Chính phủ sửa đổi, bổ sung một số điều của Quyết định số 139/2002/QĐ-TTg ngày 15 tháng 10 năm 2002 của Thủ tướng Chính phủ về việc khám, chữa bệnh cho người nghèo;</w:t>
      </w:r>
    </w:p>
    <w:p>
      <w:r>
        <w:t>Theo đề nghị của Giám đốc Sở Y tế tại Tờ trình số 1272/TTr-SYT ngày 09 tháng 6 năm 2023; kết quả thẩm định của Sở Tư pháp tại Báo cáo số 63/BC-STP ngày 05 tháng 5 năm 2023 và thống nhất của các thành viên UBND tỉnh.</w:t>
      </w:r>
    </w:p>
    <w:p>
      <w:r>
        <w:t>QUYẾT ĐỊNH:</w:t>
      </w:r>
    </w:p>
    <w:p>
      <w:r>
        <w:t>Điều 1.  Sửa đổi, bổ sung một số nội dung tại Điều 1 Quyết định số 05/2014/QĐ-UBND ngày 27 tháng 02 năm 2014 của Ủy ban nhân dân tỉnh Quy định chế độ hỗ trợ một phần chi phí khám, chữa bệnh cho người nghèo, người gặp khó khăn đột xuất do mắc bệnh nặng, bệnh hiểm nghèo trên địa bàn tỉnh Quảng Ngãi, như sau:</w:t>
      </w:r>
    </w:p>
    <w:p>
      <w:r>
        <w:t>1. Sửa đổi, bổ sung gạch đầu dòng thứ nhất điểm a khoản 4 (Hồ sơ, thủ tục và trình tự hỗ trợ):</w:t>
      </w:r>
    </w:p>
    <w:p>
      <w:r>
        <w:t>Đối với đối tượng quy định tại điểm a, b, c khoản 1 Điều 1 của Quyết định này: Các cơ sở khám, chữa bệnh (nơi người bệnh đến điều trị) căn cứ theo mã số ghi trên thẻ bảo hiểm y tế của đối tượng người bệnh có mã: “HN”, “DT”, “BT” (theo quy định tại Quyết định số 1351/QĐ-BHXH ngày 16 tháng 11 năm 2015 của Tổng Giám đốc Bảo hiểm xã hội Việt Nam về việc ban hành mã số ghi trên thẻ bảo hiểm y tế) để thực hiện việc hỗ trợ đúng theo quy định.</w:t>
      </w:r>
    </w:p>
    <w:p>
      <w:r>
        <w:t>2. Bổ sung điểm d sau điểm c khoản 4 (Hồ sơ, thủ tục và trình tự hỗ trợ):</w:t>
      </w:r>
    </w:p>
    <w:p>
      <w:r>
        <w:t>d) Các cơ quan, đơn vị, công chức, viên chức, người lao động được giao tiếp nhận, giải quyết thủ tục hỗ trợ chi phí khám, chữa bệnh có trách nhiệm tiếp nhận, kiểm tra hồ sơ và khai thác, sử dụng thông tin về cư trú của công dân trong Cơ sở dữ liệu quốc gia về dân cư để giải quyết thủ tục. Việc khai thác, sử dụng thông tin về cư trú để giải quyết thủ tục hỗ trợ chi phí khám, chữa bệnh được thực hiện theo quy định tại Điều 14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Điều 2.  Thay thế, bãi bỏ một số cụm từ, nội dung tại Điều 1 Quyết định số 05/2014/QĐ-UBND ngày 27 tháng 02 năm 2014 của Ủy ban nhân dân tỉnh Quy định chế độ hỗ trợ một phần chi phí khám, chữa bệnh cho người nghèo, người gặp khó khăn đột xuất do mắc bệnh nặng, bệnh hiểm nghèo trên địa bàn tỉnh Quảng Ngãi, như sau:</w:t>
      </w:r>
    </w:p>
    <w:p>
      <w:r>
        <w:t>1. Thay thế một số cụm từ:</w:t>
      </w:r>
    </w:p>
    <w:p>
      <w:r>
        <w:t>a) “Có hộ khẩu thường trú” bằng “có đăng ký thường trú” tại khoản 1.</w:t>
      </w:r>
    </w:p>
    <w:p>
      <w:r>
        <w:t>b) “Bệnh viện đa khoa huyện/thành phố’’ bằng “Bệnh viện đa khoa/Trung tâm Y tế huyện, thị xã, thành phố” tại điểm a, khoản 2.</w:t>
      </w:r>
    </w:p>
    <w:p>
      <w:r>
        <w:t>c) “Có xác nhận của UBND cấp xã” bằng “có xác nhận của chính quyền địa phương nơi cư trú” tại dấu cộng thứ hai, gạch đầu dòng thứ hai điểm a, gạch đầu dòng thứ tám điểm b khoản 4 (Hồ sơ, thủ tục và trình tự hỗ trợ).</w:t>
      </w:r>
    </w:p>
    <w:p>
      <w:r>
        <w:t>d) “Giấy xác nhận hộ nghèo, có xác nhận của UBND cấp xã” bằng “Giấy chứng nhận hộ nghèo” tại gạch đầu dòng thứ tư điểm b khoản 4 (Hồ sơ, thủ tục và trình tự hỗ trợ).</w:t>
      </w:r>
    </w:p>
    <w:p>
      <w:r>
        <w:t>đ) “Nơi các đối tượng được hỗ trợ đăng ký hộ khẩu thường trú” bằng “nơi các đối tượng được hỗ trợ đăng ký thường trú” tại điểm b, gạch đầu dòng thứ ba điểm c và dấu cộng thứ tư gạch đầu dòng thứ ba điểm c khoản 4 (Hồ sơ, thủ tục và trình tự hỗ trợ).</w:t>
      </w:r>
    </w:p>
    <w:p>
      <w:r>
        <w:t>2. Bãi bỏ cụm từ “bản sao Chứng minh nhân dân và” tại gạch đầu dòng thứ tư và nội dung “Đối với các đối tượng là người dân tộc thiểu số đang sinh sống ở các thôn đặc biệt khó khăn; xã, thị trấn thuộc vùng khó khăn nộp bản sao Sổ hộ khẩu” tại gạch đầu dòng thứ năm điểm b khoản 4 (Hồ sơ, thủ tục và trình tự hỗ trợ).</w:t>
      </w:r>
    </w:p>
    <w:p>
      <w:r>
        <w:t>Điều 3.  Quyết định này có hiệu lực thi hành kể từ ngày 15 tháng 7 năm 2023.</w:t>
      </w:r>
    </w:p>
    <w:p>
      <w:r>
        <w:t>Điều 4.  Chánh Văn phòng Ủy ban nhân dân tỉnh; Thủ trưởng các sở, ban, ngành; Chủ tịch Ủy ban nhân dân các huyện, thị xã, thành phố và các cơ quan, đơn vị, cá nhân có liên quan chịu trách nhiệm thi hành Quyết định này./.</w:t>
      </w:r>
    </w:p>
    <w:p>
      <w:r>
        <w:t>Nơi nhận:</w:t>
      </w:r>
    </w:p>
    <w:p>
      <w:r>
        <w:t>- Như Điều 4;</w:t>
      </w:r>
    </w:p>
    <w:p>
      <w:r>
        <w:t>- Văn phòng Chính phủ;</w:t>
      </w:r>
    </w:p>
    <w:p>
      <w:r>
        <w:t>- Bộ Y tế;</w:t>
      </w:r>
    </w:p>
    <w:p>
      <w:r>
        <w:t>- Thường trực Tỉnh ủy;</w:t>
      </w:r>
    </w:p>
    <w:p>
      <w:r>
        <w:t>- Thường trực HĐND tỉnh;</w:t>
      </w:r>
    </w:p>
    <w:p>
      <w:r>
        <w:t>- CT, PCT UBND tỉnh;</w:t>
      </w:r>
    </w:p>
    <w:p>
      <w:r>
        <w:t>- Cục Kiểm tra VBQPPL, Bộ Tư pháp;</w:t>
      </w:r>
    </w:p>
    <w:p>
      <w:r>
        <w:t>- Vụ Pháp chế, Bộ Y tế;</w:t>
      </w:r>
    </w:p>
    <w:p>
      <w:r>
        <w:t>- BTT UBMTTQ Việt Nam tỉnh;</w:t>
      </w:r>
    </w:p>
    <w:p>
      <w:r>
        <w:t>- Các tổ chức chính trị - xã hội tỉnh;</w:t>
      </w:r>
    </w:p>
    <w:p>
      <w:r>
        <w:t>- Đoàn đại biểu Quốc hội tỉnh;</w:t>
      </w:r>
    </w:p>
    <w:p>
      <w:r>
        <w:t>- Văn phòng Đoàn ĐBQH&amp;HĐND tỉnh;</w:t>
      </w:r>
    </w:p>
    <w:p>
      <w:r>
        <w:t>- TT HĐND các huyện, thị xã, thành phố;</w:t>
      </w:r>
    </w:p>
    <w:p>
      <w:r>
        <w:t>- Báo Quảng Ngãi; Đài PT-TH tỉnh;</w:t>
      </w:r>
    </w:p>
    <w:p>
      <w:r>
        <w:t>- VPUB: PCVP, KTTH, CBTH;</w:t>
      </w:r>
    </w:p>
    <w:p>
      <w:r>
        <w:t>- Lưu: VT, KGVX cường331 .</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