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278/QĐ-UBND năm 2024 công bố Danh mục thủ tục hành chính sửa đổi, bổ sung, bãi bỏ trong lĩnh vực Văn hóa, Nhiếp ảnh thuộc thẩm quyền giải quyết của Sở Văn hóa, Thể thao và Du lịch, Ủy ban nhân dân cấp huyện,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278/QĐ-UBND</w:t>
      </w:r>
    </w:p>
    <w:p>
      <w:r>
        <w:t>Đắk Lắk, ngày 25 tháng 01 năm 2024</w:t>
      </w:r>
    </w:p>
    <w:p>
      <w:r>
        <w:t>QUYẾT ĐỊNH</w:t>
      </w:r>
    </w:p>
    <w:p>
      <w:r>
        <w:t>VỀ VIỆC CÔNG BỐ DANH MỤC THỦ TỤC HÀNH CHÍNH SỬA ĐỔI, BỔ SUNG, BÃI BỎ TRONG LĨNH VỰC VĂN HÓA, NHIẾP ẢNH THUỘC THẨM QUYỀN GIẢI QUYẾT CỦA SỞ VĂN HÓA, THỂ THAO VÀ DU LỊCH, UBND CẤP HUYỆN, UBND CẤP XÃ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các Quyết định của Bộ Văn hóa, Thể thao và Du lịch số: 12/QĐ- BVHTTDL ngày 04/01/2024 về việc công bố thủ tục hành chính được sửa đổi, bổ sung trong lĩnh vực Nhiếp ảnh; 96/QĐ-BVHTTDL ngày 15/01/2024 về việc về việc công bố TTHC được bãi bỏ trong lĩnh vực văn hóa thuộc phạm vi chức năng quản lý của Bộ Văn hóa, Thể thao và Du lịch;</w:t>
      </w:r>
    </w:p>
    <w:p>
      <w:r>
        <w:t>Theo đề nghị của Giám đốc Sở Văn hóa, Thể thao và Du lịch tại Tờ trình   số 11/TTr-SVHTTDL ngày 19/01/2024.</w:t>
      </w:r>
    </w:p>
    <w:p>
      <w:r>
        <w:t>QUYẾT ĐỊNH:</w:t>
      </w:r>
    </w:p>
    <w:p>
      <w:r>
        <w:t>Điều 1.  Công bố kèm theo Quyết định này Danh mục thủ tục hành chính sửa đổi, bổ sung, bãi bỏ trong lĩnh trong lĩnh vực Văn hoá; Nhiếp ảnh thuộc thẩm quyền giải quyết của Sở Văn hóa, Thể thao và Du lịch, UBND cấp huyện, UBND cấp xã trên địa bàn tỉnh Đắk Lắk, chi tiết tại Danh mục kèm theo.</w:t>
      </w:r>
    </w:p>
    <w:p>
      <w:r>
        <w:t>Điều 2.  Giao Sở Văn hóa, Thể thao và Du lịch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quy trình mới, sửa đổi, bổ sung hoặc thay thế đảm bảo theo quy định.</w:t>
      </w:r>
    </w:p>
    <w:p>
      <w:r>
        <w:t>Điều 3 . Quyết định này có hiệu lực kể từ ngày ký ban hành.</w:t>
      </w:r>
    </w:p>
    <w:p>
      <w:r>
        <w:t>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 .</w:t>
      </w:r>
    </w:p>
    <w:p>
      <w:r>
        <w:t>Điều 4.  Chánh Văn phòng UBND tỉnh, Giám đốc các Sở: Văn hóa, Thể thao và Du lịch, Thông tin và Truyền thông, Chủ tịch UBND các huyện, thị xã, thành phố và các cá nhân, tổ chức có liên quan chịu trách nhiệm thi hành Quyết định này./.</w:t>
      </w:r>
    </w:p>
    <w:p>
      <w:r>
        <w:t>Nơi nhận:</w:t>
      </w:r>
    </w:p>
    <w:p>
      <w:r>
        <w:t>- Như Điều 4;</w:t>
      </w:r>
    </w:p>
    <w:p>
      <w:r>
        <w:t>- Cục Kiểm soát TTHC - VPCP (B/c);</w:t>
      </w:r>
    </w:p>
    <w:p>
      <w:r>
        <w:t>- CT, các PCT UBND tỉnh;</w:t>
      </w:r>
    </w:p>
    <w:p>
      <w:r>
        <w:t>- Các PCVP UBND tỉnh;</w:t>
      </w:r>
    </w:p>
    <w:p>
      <w:r>
        <w:t>- Viễn Thông Đắk Lắk, Bưu điện tỉnh;</w:t>
      </w:r>
    </w:p>
    <w:p>
      <w:r>
        <w:t>- UBND các xã, phường, thị trấn,  (do UBND cấp huyện gửi) ;</w:t>
      </w:r>
    </w:p>
    <w:p>
      <w:r>
        <w:t>- Các Phòng, TT: TH, KGVX, PVHHC, CN&amp;CTTĐT tỉnh;- Lưu: VT, KSTTHC (Tg 3).</w:t>
      </w:r>
    </w:p>
    <w:p>
      <w:r>
        <w:t>KT. CHỦ TỊCH</w:t>
      </w:r>
    </w:p>
    <w:p>
      <w:r>
        <w:t>PHÓ CHỦ TỊCH</w:t>
      </w:r>
    </w:p>
    <w:p>
      <w:r>
        <w:t>Nguyễn Tuấn Hà</w:t>
      </w:r>
    </w:p>
    <w:p>
      <w:r>
        <w:t>DANH MỤC</w:t>
      </w:r>
    </w:p>
    <w:p>
      <w:r>
        <w:t>THỦ TỤC HÀNH CHÍNH SỬA ĐỔI, BỔ SUNG, BÃI BỎ THUỘC THẨM QUYỀN GIẢI QUYẾT CỦA SỞ VĂN HÓA, THỂ THAO VÀ DU LỊCH, UBND CẤP HUYỆN, UBND CẤP XÃ TRÊN ĐỊA BÀN TỈNH ĐẮK LẮK</w:t>
      </w:r>
    </w:p>
    <w:p>
      <w:r>
        <w:t>(Kèm theo Quyết định số: 278/QĐ-UBND ngày 25/01/2024 của Chủ tịch UBND tỉnh)</w:t>
      </w:r>
    </w:p>
    <w:p>
      <w:r>
        <w:t>A. THỦ TỤC HÀNH CHÍNH SỬA ĐỔI, BỔ SUNG (02 TT)</w:t>
      </w:r>
    </w:p>
    <w:p>
      <w:r>
        <w:t>STT</w:t>
      </w:r>
    </w:p>
    <w:p>
      <w:r>
        <w:t>Tên thủ tục hành chính</w:t>
      </w:r>
    </w:p>
    <w:p>
      <w:r>
        <w:t>Thời hạn giải quyết</w:t>
      </w:r>
    </w:p>
    <w:p>
      <w:r>
        <w:t>Địa điểm thực hiện</w:t>
      </w:r>
    </w:p>
    <w:p>
      <w:r>
        <w:t>Phí, lệ phí</w:t>
      </w:r>
    </w:p>
    <w:p>
      <w:r>
        <w:t>(nếu có)</w:t>
      </w:r>
    </w:p>
    <w:p>
      <w:r>
        <w:t>Căn cứ pháp lý</w:t>
      </w:r>
    </w:p>
    <w:p>
      <w:r>
        <w:t>Cung ứng DVC trực tuyến</w:t>
      </w:r>
    </w:p>
    <w:p>
      <w:r>
        <w:t>Tiếp nhận và trả kết   quả qua dịch vụ   BCCI</w:t>
      </w:r>
    </w:p>
    <w:p>
      <w:r>
        <w:t>Tiếp nhận</w:t>
      </w:r>
    </w:p>
    <w:p>
      <w:r>
        <w:t>Trả   kết quả</w:t>
      </w:r>
    </w:p>
    <w:p>
      <w:r>
        <w:t>THỦ TỤC HÀNH CHÍNH CẤP TỈNH</w:t>
      </w:r>
    </w:p>
    <w:p>
      <w:r>
        <w:t>Lĩnh vực Nhiếp ảnh</w:t>
      </w:r>
    </w:p>
    <w:p>
      <w:r>
        <w:t>1</w:t>
      </w:r>
    </w:p>
    <w:p>
      <w:r>
        <w:t>Thủ tục cấp giấy phép triển lãm tác phẩm nhiếp ảnh tại Việt Nam</w:t>
      </w:r>
    </w:p>
    <w:p>
      <w:r>
        <w:t>07 ngày làm việc, kể từ ngày nhận đủ hồ sơ theo quy định.</w:t>
      </w:r>
    </w:p>
    <w:p>
      <w:r>
        <w:t>Trung tâm Phục vụ hành chính công tỉnh</w:t>
      </w:r>
    </w:p>
    <w:p>
      <w:r>
        <w:t>Không</w:t>
      </w:r>
    </w:p>
    <w:p>
      <w:r>
        <w:t>- Nghị định số 72/2016/NĐ-CP ngày 01/7/2016 của Chính phủ về hoạt động Nhiếp ảnh. Có hiệu lực thi hành kể từ ngày 15/8/2016;</w:t>
      </w:r>
    </w:p>
    <w:p>
      <w:r>
        <w:t>- Nghị định số 89/2023/NĐ-CP ngày 12/12/2023 của Chính phủ về sửa đổi, bổ sung một số điều của Nghị định số 72/2016/NĐ-CP ngày 01/7/2016 của Chính phủ;</w:t>
      </w:r>
    </w:p>
    <w:p>
      <w:r>
        <w:t>- Nghị định số 126/2018/NĐ-CP ngày 20/9/2018 của Chính phủ quy định về việc thành lập và hoạt động của cơ sở văn hóa nước ngoài tại Việt Nam. Có hiệu lực từ ngày 12/12/2023.</w:t>
      </w:r>
    </w:p>
    <w:p>
      <w:r>
        <w:t>Toàn trình</w:t>
      </w:r>
    </w:p>
    <w:p>
      <w:r>
        <w:t>x</w:t>
      </w:r>
    </w:p>
    <w:p>
      <w:r>
        <w:t>x</w:t>
      </w:r>
    </w:p>
    <w:p>
      <w:r>
        <w:t>2</w:t>
      </w:r>
    </w:p>
    <w:p>
      <w:r>
        <w:t>Thủ tục cấp giấy phép đưa tác phẩm nhiếp ảnh từ Việt Nam ra nước ngoài triển lãm</w:t>
      </w:r>
    </w:p>
    <w:p>
      <w:r>
        <w:t>07 ngày làm việc, kể từ ngày nhận đủ hồ sơ theo quy định</w:t>
      </w:r>
    </w:p>
    <w:p>
      <w:r>
        <w:t>Không</w:t>
      </w:r>
    </w:p>
    <w:p>
      <w:r>
        <w:t>Toàn trình</w:t>
      </w:r>
    </w:p>
    <w:p>
      <w:r>
        <w:t>x</w:t>
      </w:r>
    </w:p>
    <w:p>
      <w:r>
        <w:t>x</w:t>
      </w:r>
    </w:p>
    <w:p>
      <w:r>
        <w:t>B. THỦ TỤC HÀNH CHÍNH BÃI BỎ (04 TT)</w:t>
      </w:r>
    </w:p>
    <w:p>
      <w:r>
        <w:t>STT</w:t>
      </w:r>
    </w:p>
    <w:p>
      <w:r>
        <w:t>Tên TTHC</w:t>
      </w:r>
    </w:p>
    <w:p>
      <w:r>
        <w:t>Căn cứ pháp lý</w:t>
      </w:r>
    </w:p>
    <w:p>
      <w:r>
        <w:t>Ghi chú</w:t>
      </w:r>
    </w:p>
    <w:p>
      <w:r>
        <w:t>I.THỦ TỤC HÀNH CHÍNH CẤP HUYỆN</w:t>
      </w:r>
    </w:p>
    <w:p>
      <w:r>
        <w:t>1</w:t>
      </w:r>
    </w:p>
    <w:p>
      <w:r>
        <w:t>Xét tặng danh hiệu Khu dân cư văn hóa hàng năm</w:t>
      </w:r>
    </w:p>
    <w:p>
      <w:r>
        <w:t>- Nghị định số 122/2018/NĐ-CP ngày 17/9/2018 của Chính phủ;</w:t>
      </w:r>
    </w:p>
    <w:p>
      <w:r>
        <w:t>- Nghị định số 86/2023/NĐ-CP ngày 07/12/2023 của Chính phủ.</w:t>
      </w:r>
    </w:p>
    <w:p>
      <w:r>
        <w:t>Đã được công bố tại số thứ tự 05, 06 Mục II Phụ lục II của Quyết định số 755/QĐ-UBND ngày 21/4/2023 của Chủ tịch UBND tỉnh</w:t>
      </w:r>
    </w:p>
    <w:p>
      <w:r>
        <w:t>2</w:t>
      </w:r>
    </w:p>
    <w:p>
      <w:r>
        <w:t>Xét tặng Giấy khen Khu dân cư văn hóa</w:t>
      </w:r>
    </w:p>
    <w:p>
      <w:r>
        <w:t>II. THỦ TỤC HÀNH CHÍNH CẤP XÃ</w:t>
      </w:r>
    </w:p>
    <w:p>
      <w:r>
        <w:t>1</w:t>
      </w:r>
    </w:p>
    <w:p>
      <w:r>
        <w:t>Xét tặng danh hiệu Gia đình văn hóa hàng năm</w:t>
      </w:r>
    </w:p>
    <w:p>
      <w:r>
        <w:t>- Nghị định số 122/2018/NĐ-CP ngày 17/9/2018 của Chính phủ;</w:t>
      </w:r>
    </w:p>
    <w:p>
      <w:r>
        <w:t>- Nghị định số 86/2023/NĐ-CP ngày 07/12/2023 của Chính phủ.</w:t>
      </w:r>
    </w:p>
    <w:p>
      <w:r>
        <w:t>Đã được công bố tại số thứ tự 02, 03 Mục I Phụ lục III của Quyết định số 755/QĐ-UBND ngày 21/4/2023 của Chủ tịch UBND tỉnh</w:t>
      </w:r>
    </w:p>
    <w:p>
      <w:r>
        <w:t>2</w:t>
      </w:r>
    </w:p>
    <w:p>
      <w:r>
        <w:t>Xét tặng Giấy khen Gia đình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