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2768/QĐ-UBND năm 2024 công bố Danh mục thủ tục hành chính mới, thay thế, bãi bỏ trong lĩnh vực ứng phó sự cố tràn dầu, lĩnh vực biển và hải đảo thuộc thẩm quyền giải quyết của Sở Tài nguyên và Môi trường và Ủy ban nhân dân cấp huyện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2768/QĐ-UBND</w:t>
      </w:r>
    </w:p>
    <w:p>
      <w:r>
        <w:t>Đà Nẵng, ngày 12 tháng 12 năm 2024</w:t>
      </w:r>
    </w:p>
    <w:p>
      <w:r>
        <w:t>QUYẾT ĐỊNH</w:t>
      </w:r>
    </w:p>
    <w:p>
      <w:r>
        <w:t>VỀ VIỆC CÔNG BỐ DANH MỤC THỦ TỤC HÀNH CHÍNH BAN HÀNH MỚI, THAY THẾ, BÃI BỎ TRONG LĨNH VỰC ỨNG PHÓ SỰ CỐ TRÀN DẦU, LĨNH VỰC BIỂN VÀ HẢI ĐẢO THUỘC THẨM QUYỀN GIẢI QUYẾT CỦA SỞ TÀI NGUYÊN VÀ MÔI TRƯỜNG VÀ UBND CẤP HUYỆN TRÊN ĐỊA BÀN THÀNH PHỐ ĐÀ NẴNG</w:t>
      </w:r>
    </w:p>
    <w:p>
      <w:r>
        <w:t>CHỦ TỊCH 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Quyết định số 5204/QĐ-BQP ngày 04 tháng 11 năm 2024 của Bộ trưởng Bộ Quốc phòng về việc công bố danh mục thủ tục hành chính lĩnh vực ứng phó sự cố tràn dầu thuộc phạm vi chức năng quản lý của Bộ Quốc phòng;</w:t>
      </w:r>
    </w:p>
    <w:p>
      <w:r>
        <w:t>Theo đề nghị của Giám đốc Sở Tài nguyên và Môi trường tại Tờ trình số 506/TTr-STNMT ngày 06 tháng 12 năm 2024.</w:t>
      </w:r>
    </w:p>
    <w:p>
      <w:r>
        <w:t>QUYẾT ĐỊNH:</w:t>
      </w:r>
    </w:p>
    <w:p>
      <w:r>
        <w:t>Điều 1.  Công bố kèm theo Quyết định này Danh mục thủ tục hành chính mới ban hành, thay thế, bãi bỏ trong lĩnh vực ứng phó sự cố tràn dầu, lĩnh vực biển và hải đảo thuộc thẩm quyền giải quyết của Sở Tài nguyên và Môi trường và UBND cấp huyện trên địa bàn thành phố Đà Nẵng.</w:t>
      </w:r>
    </w:p>
    <w:p>
      <w:r>
        <w:t>Điều 2.  Quyết định này có hiệu lực thi hành kể từ ngày ký và bãi bỏ các thủ tục tại thứ tự số 6 và số 12 Phần I Phụ lục ban hành kèm theo Quyết định số 2381/QĐ-UBND ngày 07 tháng 7 năm 2021 của Chủ tịch UBND thành phố về việc công bố thủ tục hành chính mới ban hành, thủ tục hành chính sửa đổi, bổ sung, thay thế lĩnh vực biển và hải đảo thuộc phạm vi chức năng quản lý của Sở Tài nguyên và Môi trường thành phố Đà Nẵng; thủ tục tại số thứ tự số 1 mục II (lĩnh vực biển và hải đảo) Phần B (thủ tục hành chính lĩnh vực tài nguyên và môi trường thuộc thẩm quyền giải quyết của Ủy ban nhân dân quận, huyện) công bố tại Phụ lục kèm theo Quyết định số 2393/QĐ-UBND ngày 01 tháng 11 năm 2023 của Chủ tịch UBND thành phố về việc công bố thủ tục hành chính lĩnh vực tài nguyên và Môi trường thuộc thẩm quyền giải quyết của UBND phường, xã, quận, huyện trên địa bàn thành phố Đà Nẵng.</w:t>
      </w:r>
    </w:p>
    <w:p>
      <w:r>
        <w:t>Điều 3.  Chánh Văn phòng Ủy ban nhân dân thành phố, Giám đốc Sở Tài nguyên và Môi trường; Chủ tịch UBND các quận, huyện; Chủ tịch UBND các phường, xã và các tổ chức, cá nhân có liên quan chịu trách nhiệm thi hành Quyết định này./.</w:t>
      </w:r>
    </w:p>
    <w:p>
      <w:r>
        <w:t>Nơi nhận:</w:t>
      </w:r>
    </w:p>
    <w:p>
      <w:r>
        <w:t>- Như Điều 3;</w:t>
      </w:r>
    </w:p>
    <w:p>
      <w:r>
        <w:t>- Cục Kiểm soát TTHC (VPCP);</w:t>
      </w:r>
    </w:p>
    <w:p>
      <w:r>
        <w:t>- Cổng Thông tin điện tử thành phố;</w:t>
      </w:r>
    </w:p>
    <w:p>
      <w:r>
        <w:t>- Trung tâm TTGSĐHTM (IOC);</w:t>
      </w:r>
    </w:p>
    <w:p>
      <w:r>
        <w:t>- Lưu: VT, KSTT, STNMT.</w:t>
      </w:r>
    </w:p>
    <w:p>
      <w:r>
        <w:t>CHỦ TỊCH</w:t>
      </w:r>
    </w:p>
    <w:p>
      <w:r>
        <w:t>Lê Trung Chinh</w:t>
      </w:r>
    </w:p>
    <w:p>
      <w:r>
        <w:t>DANH MỤC</w:t>
      </w:r>
    </w:p>
    <w:p>
      <w:r>
        <w:t>THỦ TỤC HÀNH CHÍNH BAN HÀNH MỚI, THAY THẾ, BÃI BỎ TRONG LĨNH VỰC ỨNG PHÓ SỰ CỐ TRÀN DẦU, LĨNH VỰC BIỂN VÀ HẢI ĐẢO THUỘC THẨM QUYỀN GIẢI QUYẾT CỦA SỞ TÀI NGUYÊN VÀ MÔI TRƯỜNG VÀ UBND CẤP HUYỆN TRÊN ĐỊA BÀN THÀNH PHỐ ĐÀ NẴNG</w:t>
      </w:r>
    </w:p>
    <w:p>
      <w:r>
        <w:t>(Kèm theo Quyết định số 2768/QĐ-UBND ngày 12 tháng 12 năm 2024 của Chủ tịch UBND thành phố Đà Nẵng)</w:t>
      </w:r>
    </w:p>
    <w:p>
      <w:r>
        <w:t>PHẦN I. THỦ TỤC HÀNH CHÍNH MỚI BAN HÀNH, THAY THẾ</w:t>
      </w:r>
    </w:p>
    <w:p>
      <w:r>
        <w:t>STT</w:t>
      </w:r>
    </w:p>
    <w:p>
      <w:r>
        <w:t>Tên thủ tục hành chính</w:t>
      </w:r>
    </w:p>
    <w:p>
      <w:r>
        <w:t>(Mã TTHC)</w:t>
      </w:r>
    </w:p>
    <w:p>
      <w:r>
        <w:t>Thời hạn giải quyết</w:t>
      </w:r>
    </w:p>
    <w:p>
      <w:r>
        <w:t>Địa điểm thực hiện</w:t>
      </w:r>
    </w:p>
    <w:p>
      <w:r>
        <w:t>Phí, lệ phí (nếu có)</w:t>
      </w:r>
    </w:p>
    <w:p>
      <w:r>
        <w:t>Căn cứ pháp lý</w:t>
      </w:r>
    </w:p>
    <w:p>
      <w:r>
        <w:t>Ghi chú</w:t>
      </w:r>
    </w:p>
    <w:p>
      <w:r>
        <w:t>A</w:t>
      </w:r>
    </w:p>
    <w:p>
      <w:r>
        <w:t>Thủ tục hành chính cấp tỉnh</w:t>
      </w:r>
    </w:p>
    <w:p>
      <w:r>
        <w:t>I</w:t>
      </w:r>
    </w:p>
    <w:p>
      <w:r>
        <w:t>Lĩnh vực ứng phó sự cố tràn dầu</w:t>
      </w:r>
    </w:p>
    <w:p>
      <w:r>
        <w:t>1</w:t>
      </w:r>
    </w:p>
    <w:p>
      <w:r>
        <w:t>Thủ tục thẩm định và phê duyệt kế hoạch ứng phó sự cố tràn dầu của các cảng, cơ sở, dự án tại địa phương  (2.002673.H17)</w:t>
      </w:r>
    </w:p>
    <w:p>
      <w:r>
        <w:t>20 ngày làm việc kể từ ngày nhận đủ hồ sơ hợp lệ.</w:t>
      </w:r>
    </w:p>
    <w:p>
      <w:r>
        <w:t>Bộ phận Tiếp nhận và Trả kết quả tập trung tại Trung tâm Hành chính thành phố, số 03 Lý Tự Trọng, phường Thạch Thang, quận Hải Châu, thành phố Đà Nẵng  (Sở Tài nguyên và Môi trường)</w:t>
      </w:r>
    </w:p>
    <w:p>
      <w:r>
        <w:t>Không</w:t>
      </w:r>
    </w:p>
    <w:p>
      <w:r>
        <w:t>Quyết định số 12/2021/QĐ-TTg ngày 24/3/2021 của Thủ tướng Chính phủ ban hành Quy chế hoạt động ứng phó sự cố tràn dầu</w:t>
      </w:r>
    </w:p>
    <w:p>
      <w:r>
        <w:t>Thay thế TTHC 2.002428</w:t>
      </w:r>
    </w:p>
    <w:p>
      <w:r>
        <w:t>2</w:t>
      </w:r>
    </w:p>
    <w:p>
      <w:r>
        <w:t>Thủ tục thẩm định và phê duyệt kế hoạch ứng phó sự cố tràn dầu của cảng tại địa phương, các Tổng kho xăng dầu, kho xăng dầu có tổng khối lượng dự trữ dưới 50.000 m 3 , các cảng xăng dầu có khả năng tiếp nhận tàu có tải trọng dưới 50.000 DWT</w:t>
      </w:r>
    </w:p>
    <w:p>
      <w:r>
        <w:t>(2.002674.H17)</w:t>
      </w:r>
    </w:p>
    <w:p>
      <w:r>
        <w:t>20 ngày làm việc kể từ ngày nhận đủ hồ sơ hợp lệ.</w:t>
      </w:r>
    </w:p>
    <w:p>
      <w:r>
        <w:t>Bộ phận Tiếp nhận và Trả kết quả tập trung tại Trung tâm Hành chính thành phố, số 03 Lý Tự Trọng, phường Thạch Thang, quận Hải Châu, thành phố Đà Nẵng  (Sở Tài nguyên và Môi trường)</w:t>
      </w:r>
    </w:p>
    <w:p>
      <w:r>
        <w:t>Không</w:t>
      </w:r>
    </w:p>
    <w:p>
      <w:r>
        <w:t>Quyết định số 12/2021/QĐ-TTg ngày 24/3/2021 của Thủ tướng Chính phủ ban hành Quy chế hoạt động ứng phó sự cố tràn dầu</w:t>
      </w:r>
    </w:p>
    <w:p>
      <w:r>
        <w:t>Mới ban hành</w:t>
      </w:r>
    </w:p>
    <w:p>
      <w:r>
        <w:t>B</w:t>
      </w:r>
    </w:p>
    <w:p>
      <w:r>
        <w:t>Thủ tục hành chính cấp huyện</w:t>
      </w:r>
    </w:p>
    <w:p>
      <w:r>
        <w:t>I</w:t>
      </w:r>
    </w:p>
    <w:p>
      <w:r>
        <w:t>Lĩnh vực ứng phó sự cố tràn dầu</w:t>
      </w:r>
    </w:p>
    <w:p>
      <w:r>
        <w:t>1</w:t>
      </w:r>
    </w:p>
    <w:p>
      <w:r>
        <w:t>Thủ tục thẩm định và phê duyệt kế hoạch ứng phó sự cố tràn dầu của các cơ sở kinh doanh xăng, dầu chỉ có nguy cơ xảy ra sự cố tràn dầu ở mức nhỏ trên đất liền, trên sông, trên biển</w:t>
      </w:r>
    </w:p>
    <w:p>
      <w:r>
        <w:t>(2.002675.H17)</w:t>
      </w:r>
    </w:p>
    <w:p>
      <w:r>
        <w:t>15 ngày làm việc kể từ ngày nhận đủ hồ sơ hợp lệ</w:t>
      </w:r>
    </w:p>
    <w:p>
      <w:r>
        <w:t>Bộ phận Tiếp nhận và Trả kết quả tập trung UBND cấp huyện</w:t>
      </w:r>
    </w:p>
    <w:p>
      <w:r>
        <w:t>Không</w:t>
      </w:r>
    </w:p>
    <w:p>
      <w:r>
        <w:t>Quyết định số 12/2021/QĐ-TTg ngày 24/3/2021 của Thủ tướng Chính phủ ban hành Quy chế hoạt động ứng phó sự cố tràn dầu</w:t>
      </w:r>
    </w:p>
    <w:p>
      <w:r>
        <w:t>Thay thế TTHC 1.009155</w:t>
      </w:r>
    </w:p>
    <w:p>
      <w:r>
        <w:t>PHẦN II. THỦ TỤC HÀNH CHÍNH BỊ BÃI BỎ</w:t>
      </w:r>
    </w:p>
    <w:p>
      <w:r>
        <w:t>STT</w:t>
      </w:r>
    </w:p>
    <w:p>
      <w:r>
        <w:t>Mã TTHC</w:t>
      </w:r>
    </w:p>
    <w:p>
      <w:r>
        <w:t>Tên TTHC</w:t>
      </w:r>
    </w:p>
    <w:p>
      <w:r>
        <w:t>Tên văn bản quy định việc bãi bỏ TTHC</w:t>
      </w:r>
    </w:p>
    <w:p>
      <w:r>
        <w:t>I. Thủ tục hành chính cấp tỉnh</w:t>
      </w:r>
    </w:p>
    <w:p>
      <w:r>
        <w:t>1</w:t>
      </w:r>
    </w:p>
    <w:p>
      <w:r>
        <w:t>2.002429</w:t>
      </w:r>
    </w:p>
    <w:p>
      <w:r>
        <w:t>Thu hồi khu vực biển</w:t>
      </w:r>
    </w:p>
    <w:p>
      <w:r>
        <w:t>Nghị định số 11/2021/NĐ-CP ngày 10/02/2021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