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2758/QĐ-UBND năm 2024 tổ chức lại Trung tâm Kỹ thuật Tiêu chuẩn Đo lường Chất lượng thành đơn vị sự nghiệp trực thuộc Sở Khoa học và Công nghệ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2758/QĐ-UBND</w:t>
      </w:r>
    </w:p>
    <w:p>
      <w:r>
        <w:t>Khánh Hòa, ngày 24 tháng 10 năm 2024</w:t>
      </w:r>
    </w:p>
    <w:p>
      <w:r>
        <w:t>QUYẾT ĐỊNH</w:t>
      </w:r>
    </w:p>
    <w:p>
      <w:r>
        <w:t>VỀ VIỆC TỔ CHỨC LẠI TRUNG TÂM KỸ THUẬT TIÊU CHUẨN ĐO LƯỜNG CHẤT LƯỢNG THÀNH ĐƠN VỊ SỰ NGHIỆP TRỰC THUỘC SỞ KHOA HỌC VÀ CÔNG NGHỆ</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Quyết định số 2431/QĐ-UBND ngày 17 tháng 9 năm 2024 của UBND tỉnh Khánh Hòa về việc sắp xếp cơ cấu tổ chức của Sở Khoa học và Công nghệ;</w:t>
      </w:r>
    </w:p>
    <w:p>
      <w:r>
        <w:t>Theo đề nghị của Giám đốc Sở Khoa học và Công nghệ tại Tờ trình số 2047/TTr-SKHCN ngày 11 tháng 10 năm 2024 và đề nghị của Giám đốc Sở Nội vụ tại Công văn số 4027/SNV-TCBC-CCVC ngày 15 tháng 10 năm 2024.</w:t>
      </w:r>
    </w:p>
    <w:p>
      <w:r>
        <w:t>QUYẾT ĐỊNH:</w:t>
      </w:r>
    </w:p>
    <w:p>
      <w:r>
        <w:t>Điều 1.    Tổ chức lại Trung tâm Kỹ thuật Tiêu chuẩn Đo lường Chất lượng thành đơn vị sự nghiệp trực thuộc Sở Khoa học và Công nghệ như sau:</w:t>
      </w:r>
    </w:p>
    <w:p>
      <w:r>
        <w:t>1. Vị trí, chức năng</w:t>
      </w:r>
    </w:p>
    <w:p>
      <w:r>
        <w:t>a) Trung tâm Kỹ thuật Tiêu chuẩn Đo lường Chất lượng (gọi tắt là Trung tâm) là đơn vị sự nghiệp công lập trực thuộc Sở Khoa học và Công nghệ, có chức năng thực hiện các hoạt động sự nghiệp và các dịch vụ kỹ thuật về tiêu chuẩn, đo lường, năng suất, chất lượng sản phẩm, hàng hóa, mã số, mã vạch phục vụ yêu cầu của tổ chức, cá nhân theo quy định của pháp luật.</w:t>
      </w:r>
    </w:p>
    <w:p>
      <w:r>
        <w:t>b) Trung tâm Kỹ thuật Tiêu chuẩn Đo lường Chất lượng có tư cách pháp nhân, có con dấu riêng và được mở tài khoản tại Kho bạc nhà nước và ngân hàng để hoạt động theo quy định của pháp luật.</w:t>
      </w:r>
    </w:p>
    <w:p>
      <w:r>
        <w:t>2. Nhiệm vụ, quyền hạn</w:t>
      </w:r>
    </w:p>
    <w:p>
      <w:r>
        <w:t>a) Tham gia xây dựng và thực hiện các văn bản quy phạm pháp luật, các chương trình, quy hoạch, kế hoạch hoạt động sự nghiệp về tiêu chuẩn và quy chuẩn kỹ thuật, đo lường, chất lượng sản phẩm, hàng hóa và năng suất sau khi được cấp có thẩm quyền ban hành;</w:t>
      </w:r>
    </w:p>
    <w:p>
      <w:r>
        <w:t>b) Thiết lập, duy trì, bảo quản và khai thác các chuẩn đo lường của địa phương;</w:t>
      </w:r>
    </w:p>
    <w:p>
      <w:r>
        <w:t>c)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điện theo quy định của pháp luật;</w:t>
      </w:r>
    </w:p>
    <w:p>
      <w:r>
        <w:t>d) Thực hiện hoạt động tư vấn, đào tạo, hỗ trợ tổ chức, cá nhân, doanh nghiệp về hoạt động tiêu chuẩn, đo lường, chất lượng, nâng cao năng lực cạnh tranh và hội nhập quốc tế;</w:t>
      </w:r>
    </w:p>
    <w:p>
      <w:r>
        <w:t>đ) Thực hiện hoạt động thử nghiệm, giám định chất lượng sản phẩm, hàng hóa phục vụ yêu cầu quản lý nhà nước;</w:t>
      </w:r>
    </w:p>
    <w:p>
      <w:r>
        <w:t>e) Thực hiện hoạt động tư vấn, chứng nhận sản phẩm, hàng hóa phù hợp tiêu chuẩn, quy chuẩn kỹ thuật phục vụ yêu cầu quản lý nhà nước;</w:t>
      </w:r>
    </w:p>
    <w:p>
      <w:r>
        <w:t>g) Thực hiện tư vấn xây dựng, áp dụng hệ thống quản lý chất lượng và các công cụ cải tiến nâng cao năng suất chất lượng cho các tổ chức, cơ quan, doanh nghiệp;</w:t>
      </w:r>
    </w:p>
    <w:p>
      <w:r>
        <w:t>h) Thực hiện các hoạt động trợ giúp việc công bố tiêu chuẩn áp dụng đối với các sản phẩm, hàng hóa, dịch vụ, quá trình và môi trường;</w:t>
      </w:r>
    </w:p>
    <w:p>
      <w:r>
        <w:t>i) Thực hiện các hoạt động phối hợp với các cơ quan liên quan thực hiện kiểm tra, thanh tra chuyên ngành về tiêu chuẩn, đo lường, nhãn hàng hóa, chất lượng sản phẩm, hàng hóa lưu thông trên địa bàn địa phương, hàng hóa xuất khẩu, hàng hóa nhập khẩu, mã số mã vạch theo sự phân công, phân cấp hoặc ủy quyền của cơ quan nhà nước có thẩm quyền;</w:t>
      </w:r>
    </w:p>
    <w:p>
      <w:r>
        <w:t>k) Thực hiện các hoạt động trợ giúp các đơn vị, tổ chức tham gia giải thưởng chất lượng quốc gia; ứng dụng công nghệ mã số, mã vạch;</w:t>
      </w:r>
    </w:p>
    <w:p>
      <w:r>
        <w:t>l) Tham gia xây dựng quy chuẩn kỹ thuật của địa phương;</w:t>
      </w:r>
    </w:p>
    <w:p>
      <w:r>
        <w:t>m) Tổ chức, tham gia các lớp đào tạo, bồi dưỡng chuyên môn, nghiệp vụ về tiêu chuẩn, quy chuẩn kỹ thuật, đo lường, chất lượng, hàng rào kỹ thuật trong thương mại (TBT) và năng suất;</w:t>
      </w:r>
    </w:p>
    <w:p>
      <w:r>
        <w:t>n) Thực hiện áp dụng, chuyển giao tiến bộ khoa học và công nghệ trong lĩnh vực tiêu chuẩn, đo lường, chất lượng và năng suất;</w:t>
      </w:r>
    </w:p>
    <w:p>
      <w:r>
        <w:t>o) Tổ chức thực hiện các hoạt động tuyên truyền, phổ biến, giới thiệu, quảng bá về tiêu chuẩn, quy chuẩn kỹ thuật, đo lường, mã số mã vạch, năng suất và chất lượng tại địa phương;</w:t>
      </w:r>
    </w:p>
    <w:p>
      <w:r>
        <w:t>p) Tổ chức tham quan, học tập, hợp tác, chia sẻ kinh nghiệm về tiêu chuẩn, đo lường, năng suất và chất lượng;</w:t>
      </w:r>
    </w:p>
    <w:p>
      <w:r>
        <w:t>q) Thực hiện hợp tác quốc tế, công tác thông tin, báo cáo định kỳ hoặc đột xuất về tình hình thực hiện nhiệm vụ được giao theo phân công, phân cấp của cơ quan nhà nước có thẩm quyền;</w:t>
      </w:r>
    </w:p>
    <w:p>
      <w:r>
        <w:t>r) Thực hiện các hoạt động kỹ thuật khác về tiêu chuẩn, đo lường, chất lượng và năng suất phù hợp với chức năng, nhiệm vụ được giao;</w:t>
      </w:r>
    </w:p>
    <w:p>
      <w:r>
        <w:t>s) Thông báo và hỏi đáp về tiêu chuẩn, đo lường, chất lượng và hàng rào kỹ thuật trong thương mại (TBT) trên địa bàn tỉnh.</w:t>
      </w:r>
    </w:p>
    <w:p>
      <w:r>
        <w:t>t) Thực hiện các nhiệm vụ khác được Giám đốc Sở Khoa học và Công nghệ giao.</w:t>
      </w:r>
    </w:p>
    <w:p>
      <w:r>
        <w:t>3. Cơ cấu tổ chức bộ máy</w:t>
      </w:r>
    </w:p>
    <w:p>
      <w:r>
        <w:t>a) Lãnh đạo Trung tâm có: Giám đốc và không quá 02 Phó Giám đốc.</w:t>
      </w:r>
    </w:p>
    <w:p>
      <w:r>
        <w:t>b) Các phòng chuyên môn:</w:t>
      </w:r>
    </w:p>
    <w:p>
      <w:r>
        <w:t>- Phòng Hành chính - Tổng hợp;</w:t>
      </w:r>
    </w:p>
    <w:p>
      <w:r>
        <w:t>- Phòng Đo lường - Thử nghiệm.</w:t>
      </w:r>
    </w:p>
    <w:p>
      <w:r>
        <w:t>c) Số lượng người làm việc:</w:t>
      </w:r>
    </w:p>
    <w:p>
      <w:r>
        <w:t>Số lượng người làm việc của Trung tâm nằm trong tổng số lượng người làm việc được giao cho Sở Khoa học và Công nghệ, thực hiện theo quy định của pháp luật hiện hành.</w:t>
      </w:r>
    </w:p>
    <w:p>
      <w:r>
        <w:t>Điều 2.    Giám đốc Sở Khoa học và Công nghệ có trách nhiệm:</w:t>
      </w:r>
    </w:p>
    <w:p>
      <w:r>
        <w:t>1. Sắp xếp, phân bổ chi tiêu số lượng người làm việc cho Trung tâm trong tổng số lượng người làm việc được cấp có thẩm quyền giao, đảm bảo các tiêu chí, yêu cầu về số lượng người làm việc theo quy định tại Nghị định số 120/2020/NĐ-CP ngày 07/10/2020 của Chính phủ.</w:t>
      </w:r>
    </w:p>
    <w:p>
      <w:r>
        <w:t>2. Chỉ đạo triển khai sắp xếp tổ chức, bố trí nhân sự của Trung tâm; chỉ đạo, kiểm tra việc xây dựng kế hoạch, phân bổ số lượng người làm việc hàng năm; rà soát, trình phê duyệt vị trí việc làm và cơ cấu hạng chức danh nghề nghiệp viên chức của Trung tâm theo đúng nguyên tắc và thủ tục hiện hành.</w:t>
      </w:r>
    </w:p>
    <w:p>
      <w:r>
        <w:t>3. Chỉ đạo việc xây dựng, trình cấp có thẩm quyền phê duyệt Đề án tự chủ và Quy chế hoạt động của Trung tâm; chỉ đạo việc xây dựng, hoàn thiện các quy chế quản lý, điều hành hoạt động của đơn vị, quản lý, kiểm tra việc tổ chức thực hiện theo quy định của pháp luật.</w:t>
      </w:r>
    </w:p>
    <w:p>
      <w:r>
        <w:t>Điều 3.    Quyết định này có hiệu lực thi hành kể từ ngày ký và thay thế Quyết định số 3789/QĐ-UBND ngày 27/10/2021 của Chủ tịch UBND tỉnh về việc Quy định chức năng, nhiệm vụ, quyền hạn và cơ cấu tổ chức Trung tâm Kỹ thuật Tiêu chuẩn Đo lường Chất lượng trực thuộc Chi cục Tiêu chuẩn Đo lường Chất lượng.</w:t>
      </w:r>
    </w:p>
    <w:p>
      <w:r>
        <w:t>Điều 4.    Chánh Văn phòng Ủy ban nhân dân tỉnh; Giám đốc các Sở: Nội vụ, Khoa học và Công nghệ; Tài chính; Chủ tịch UBND các huyện, thị xã, thành phố thuộc tỉnh; Giám đốc Trung tâm Kỹ thuật Tiêu chuẩn Đo lường Chất lượng và thủ trưởng các cơ quan có liên quan chịu trách nhiệm thi hành Quyết định này./.</w:t>
      </w:r>
    </w:p>
    <w:p>
      <w:r>
        <w:t>Nơi nhận:</w:t>
      </w:r>
    </w:p>
    <w:p>
      <w:r>
        <w:t>- Như Điều 4;</w:t>
      </w:r>
    </w:p>
    <w:p>
      <w:r>
        <w:t>- Bộ KH&amp;CN (Ủy ban TCĐLCL);</w:t>
      </w:r>
    </w:p>
    <w:p>
      <w:r>
        <w:t>- Thường trực Tỉnh ủy;</w:t>
      </w:r>
    </w:p>
    <w:p>
      <w:r>
        <w:t>- Thường trực HĐND tỉnh;</w:t>
      </w:r>
    </w:p>
    <w:p>
      <w:r>
        <w:t>- CT và các PCT UBND tỉnh;</w:t>
      </w:r>
    </w:p>
    <w:p>
      <w:r>
        <w:t>- Trung tâm Công báo tỉnh;</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