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2744/QĐ-UBND năm 2025 áp dụng và bãi bỏ các Quyết định của Ủy ban nhân dân tỉnh Quảng Bình và Ủy ban nhân dân tỉnh Quảng Trị (cũ) lĩnh vực Báo chí và Xuất bản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2744/QĐ-UBND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21/11/2025</w:t>
            </w:r>
          </w:p>
        </w:tc>
      </w:tr>
      <w:tr>
        <w:tc>
          <w:tcPr>
            <w:tcW w:type="dxa" w:w="4320"/>
          </w:tcPr>
          <w:p>
            <w:r>
              <w:t>Ngày hiệu lực</w:t>
            </w:r>
          </w:p>
        </w:tc>
        <w:tc>
          <w:tcPr>
            <w:tcW w:type="dxa" w:w="4320"/>
          </w:tcPr>
          <w:p>
            <w:r>
              <w:t>21/11/2025</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2744/QĐ-UBND</w:t>
      </w:r>
    </w:p>
    <w:p>
      <w:r>
        <w:t>Quảng Trị, ngày 21 tháng 11 năm 2025</w:t>
      </w:r>
    </w:p>
    <w:p>
      <w:r>
        <w:t>QUYẾT ĐỊNH</w:t>
      </w:r>
    </w:p>
    <w:p>
      <w:r>
        <w:t>VỀ VIỆC ÁP DỤNG VÀ BÃI BỎ CÁC QUYẾT ĐỊNH CỦA UBND TỈNH QUẢNG BÌNH VÀ UBND TỈNH QUẢNG TRỊ (CŨ) TRONG LĨNH VỰC BÁO CHÍ VÀ XUẤT BẢN</w:t>
      </w:r>
    </w:p>
    <w:p>
      <w:r>
        <w:t>ỦY BAN NHÂN DÂN TỈNH QUẢNG TRỊ</w:t>
      </w:r>
    </w:p>
    <w:p>
      <w:r>
        <w:t>Căn cứ Luật Tổ chức chính quyền địa phương ngày 16 tháng 6 năm 2025;</w:t>
      </w:r>
    </w:p>
    <w:p>
      <w:r>
        <w:t>Căn cứ Luật Ban hành văn bản quy phạm pháp luật ngày 19 tháng 02 năm 2025; Luật Sửa đổi, bổ sung một số điều của Luật Ban hành văn bản quy phạm pháp luật ngày 25 tháng 6 năm 2025;</w:t>
      </w:r>
    </w:p>
    <w:p>
      <w:r>
        <w:t>Căn cứ Nghị định số 78/2025/NĐ-CP ngày 01 tháng 4 năm 2025 của Chính phủ Quy định chi tiết một số điều và biện pháp để tổ chức, hướng dẫn thi hành Luật Ban hành văn bản quy phạm pháp luật; Nghị định số 187/2025/NĐ-CP của Chính phủ ngày 01 tháng   7 năm 2025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Theo đề nghị của Sở Văn hóa, Thể thao và Du lịch tại Công văn số 1878/SVHTTDL-QLBCXB ngày 27/10/2025.</w:t>
      </w:r>
    </w:p>
    <w:p>
      <w:r>
        <w:t>QUYẾT ĐỊNH:</w:t>
      </w:r>
    </w:p>
    <w:p>
      <w:r>
        <w:t>Điều 1.  Áp dụng Quyết định số 06/2015/QĐ-UBND ngày 04/02/2015 của UBND tỉnh Quảng Bình về ban hành Quy định chế độ nhuận bút trong lĩnh vực báo chí, xuất bản; truyền thanh, bản tin, cổng/trang thông tin điện tử của các cơ quan nhà nước trên địa bàn tỉnh Quảng Trị (mới).</w:t>
      </w:r>
    </w:p>
    <w:p>
      <w:r>
        <w:t>Quyết định số 06/2015/QĐ-UBND ngày 04/02/2015 không còn được áp dụng trong trường hợp có văn bản của Ủy ban nhân dân tỉnh thay thế hoặc bãi bỏ.</w:t>
      </w:r>
    </w:p>
    <w:p>
      <w:r>
        <w:t>Điều 2.  Bãi bỏ toàn bộ Quyết định số 35/2015/QĐ-UBND ngày 17/12/2015 của UBND tỉnh Quảng Trị (cũ) về việc ban hành Quy định chế độ nhuận bút, thù lao đối với tác phẩm báo chí trên địa bàn tỉnh Quảng Trị (cũ).</w:t>
      </w:r>
    </w:p>
    <w:p>
      <w:r>
        <w:t>Điều 3.  Quyết định này có hiệu lực thi hành kể từ ngày ký ban hành.</w:t>
      </w:r>
    </w:p>
    <w:p>
      <w:r>
        <w:t>Chánh Văn phòng Ủy ban nhân dân tỉnh; Giám đốc Sở Văn hóa, Thể thao và Du lịch; Thủ trưởng các sở, ban, ngành; Chủ tịch Ủy ban nhân dân các xã, phường, đặc khu và các cơ quan, tổ chức, cá nhân có liên quan chịu trách nhiệm thi hành Quyết định này./.</w:t>
      </w:r>
    </w:p>
    <w:p>
      <w:r>
        <w:t>TM. ỦY BAN NHÂN DÂN</w:t>
      </w:r>
    </w:p>
    <w:p>
      <w:r>
        <w:t>KT. CHỦ TỊCH</w:t>
      </w:r>
    </w:p>
    <w:p>
      <w:r>
        <w:t>PHÓ CHỦ TỊCH</w:t>
      </w:r>
    </w:p>
    <w:p>
      <w:r>
        <w:t>Hoàng Xuân Tân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