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2733/QĐ-CHK năm 2024 Kế hoạch thực hiện Chiến lược quốc gia về thu hút, trọng dụng nhân tài đến năm 2030, tầm nhìn đến năm 2050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2733/QĐ-CHK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2733/QĐ-CHK</w:t>
      </w:r>
    </w:p>
    <w:p>
      <w:r>
        <w:t>Hà Nội, ngày 08 tháng 11 năm 2024</w:t>
      </w:r>
    </w:p>
    <w:p>
      <w:r>
        <w:t>QUYẾT ĐỊNH</w:t>
      </w:r>
    </w:p>
    <w:p>
      <w:r>
        <w:t>BAN HÀNH KẾ HOẠCH THỰC HIỆN CHIẾN LƯỢC QUỐC GIA VỀ THU HÚT, TRỌNG DỤNG NHÂN TÀI ĐẾN NĂM 2030, TẦM NHÌN ĐẾN NĂM 2050</w:t>
      </w:r>
    </w:p>
    <w:p>
      <w:r>
        <w:t>CỤC TRƯỞNG CỤC HÀNG KHÔNG VIỆT NAM</w:t>
      </w:r>
    </w:p>
    <w:p>
      <w:r>
        <w:t>Căn cứ Quyết định số 651/QĐ-BGTVT ngày 29/05/2023 của Bộ trưởng Bộ Giao thông vận tải quy định chức năng, nhiệm vụ, quyền hạn và cơ cấu tổ chức của Cục Hàng không Việt Nam; Quyết định số 371/QĐ-BGTVT ngày 02/4/2024 Sửa đổi Điều 3 Quyết định số 651/QĐ-BGTVT ngày 29/5/2023 của Bộ trưởng Bộ Giao thông vận tải quy định chức năng, nhiệm vụ, quyền hạn và cơ cấu tổ chức của Cục Hàng không Việt Nam và Quyết định số 665/QĐ-BGTVT ngày 24/5/2024 về sửa đổi một số nội dung tại Điều 2 Quyết định số 651/QĐ-BGTVT ngày 29/5/2023 của Bộ trưởng Bộ Giao thông vận tải quy định chức năng, nhiệm vụ, quyền hạn và cơ cấu tổ chức của Cục Hàng không Việt Nam;</w:t>
      </w:r>
    </w:p>
    <w:p>
      <w:r>
        <w:t>Căn cứ Quyết định số 899/QĐ-TTg ngày 31/7/2023 của Thủ tướng Chính phủ phê duyệt Chiến lược quốc gia về thu hút, trọng dụng nhân tài đến năm 2030, tầm nhìn đến năm 2050;</w:t>
      </w:r>
    </w:p>
    <w:p>
      <w:r>
        <w:t>Căn cứ Quyết định số 1017/QĐ-CHK ngày 15/8/2024 của Bộ trưởng Bộ Giao thông vận tải ban hành Kế hoạch thực hiện Chiến lược quốc gia về thu hút, trọng dụng nhân tài đến năm 2030, tầm nhìn đến năm 2050;</w:t>
      </w:r>
    </w:p>
    <w:p>
      <w:r>
        <w:t>Căn cứ Nghị quyết số 90-NQ/ĐU ngày 06/11/2024 của Ban Thường vụ Đảng uỷ Cục Hàng không Việt Nam;</w:t>
      </w:r>
    </w:p>
    <w:p>
      <w:r>
        <w:t>Theo đề nghị của Trưởng phòng Tổ chức cán bộ.</w:t>
      </w:r>
    </w:p>
    <w:p>
      <w:r>
        <w:t>QUYẾT ĐỊNH:</w:t>
      </w:r>
    </w:p>
    <w:p>
      <w:r>
        <w:t>Điều 1.  Ban hành kèm theo Quyết định này Kế hoạch thực hiện Chiến lược quốc gia về thu hút, trọng dụng nhân tài đến năm 2030, tầm nhìn đến năm 2050.</w:t>
      </w:r>
    </w:p>
    <w:p>
      <w:r>
        <w:t>Điều 2.  Quyết định có hiệu lực từ ngày ký.</w:t>
      </w:r>
    </w:p>
    <w:p>
      <w:r>
        <w:t>Điều 3.  Chánh văn phòng Cục, Trưởng các phòng, Thủ trưởng các cơ quan, đơn vị có liên quan chịu trách nhiệm thi hành Quyết định này./.</w:t>
      </w:r>
    </w:p>
    <w:p>
      <w:r>
        <w:t>Nơi nhận:</w:t>
      </w:r>
    </w:p>
    <w:p>
      <w:r>
        <w:t>- Như Điều 3;</w:t>
      </w:r>
    </w:p>
    <w:p>
      <w:r>
        <w:t>- Bộ Giao thông vận tải (để báo cáo);</w:t>
      </w:r>
    </w:p>
    <w:p>
      <w:r>
        <w:t>- Vụ Tổ chức cán bộ;</w:t>
      </w:r>
    </w:p>
    <w:p>
      <w:r>
        <w:t>- Các Phó Cục trưởng;</w:t>
      </w:r>
    </w:p>
    <w:p>
      <w:r>
        <w:t>- Đảng uỷ Cục HKVN;</w:t>
      </w:r>
    </w:p>
    <w:p>
      <w:r>
        <w:t>- Lưu: VT, TCCB,  (PNV) .</w:t>
      </w:r>
    </w:p>
    <w:p>
      <w:r>
        <w:t>CỤC TRƯỞNG</w:t>
      </w:r>
    </w:p>
    <w:p>
      <w:r>
        <w:t>Đinh Việt Thắng</w:t>
      </w:r>
    </w:p>
    <w:p>
      <w:r>
        <w:t>KẾ HOẠCH</w:t>
      </w:r>
    </w:p>
    <w:p>
      <w:r>
        <w:t>THỰC HIỆN CHIẾN LƯỢC QUỐC GIA VỀ THU HÚT, TRỌNG DỤNG NHÂN TÀI ĐẾN NĂM 2030, TẦM NHÌN ĐẾN NĂM 2050</w:t>
      </w:r>
    </w:p>
    <w:p>
      <w:r>
        <w:t>(Ban hành kèm theo Quyết định số 2733/QĐ-CHK ngày 08 tháng 11 năm 2024 của Cục trưởng Cục Hàng không Việt Nam)</w:t>
      </w:r>
    </w:p>
    <w:p>
      <w:r>
        <w:t>Thực hiện Nghị quyết số 03-NQ/TW ngày 28/6/1997 của Ban Chấp hành Trung ương khóa VIII về Chiến lược cán bộ thời kỳ đẩy mạnh công nghiệp hóa, hiện đại hóa đất nước, Kết luận số 86-KL/TW ngày 24/01/2014 của Bộ Chính trị về chính sách thu hút, tạo nguồn cán bộ từ sinh viên tốt nghiệp xuất sắc, cán bộ khoa học trẻ, Nghị quyết số 26-NQ/TW ngày 19/5/2018 của Ban chấp hành Trung ương khóa XII về tập trung xây dựng đội ngũ cán bộ các cấp, nhất là cấp chiến lược, đủ phẩm chất, năng lực và uy tín, ngang tầm nhiệm vụ; căn cứ quy định của Luật Cán bộ, công chức; Luật Viên chức và các văn bản hướng dẫn thực hiện chính sách thu hút nguồn nhân lực chất lượng cao và Quyết định số 899/QĐ-TTg ngày 31/7/2023 của Thủ tướng Chính phủ phê duyệt Chiến lược quốc gia về thu hút, trọng dụng nhân tài đến năm 2030, tầm nhìn đến năm 2050 (gọi tắt là Chiến lược), Quyết định số 1017/QĐ-BGTVT ngày 15/8/2024 của Bộ trưởng Bộ Giao thông vận tải (Bộ GTVT) ban hành Kế hoạch thực hiện Chiến lược quốc gia về thu hút, trọng dụng nhân tài đến năm 2030, tầm nhìn đến năm 2050.</w:t>
      </w:r>
    </w:p>
    <w:p>
      <w:r>
        <w:t>Cục Hàng không Việt Nam (Cục HKVN) ban hành Kế hoạch thực hiện Chiến lược quốc gia về thu hút, trọng dụng nhân tài đến năm 2030, tầm nhìn đến năm 2050 như sau:</w:t>
      </w:r>
    </w:p>
    <w:p>
      <w:r>
        <w:t>I. MỤC ĐÍCH, YÊU CẦU</w:t>
      </w:r>
    </w:p>
    <w:p>
      <w:r>
        <w:t>1. Nhằm tiếp tục thực hiện các chủ trương, đường lối của Đảng và chính sách pháp luật của Nhà nước, triển khai thực hiện có hiệu quả Chiến lược quốc gia về thu hút, trọng dụng nhân tài theo Quyết định số 899/QĐ-TTg ngày 3/7/2023 của Thủ tướng Chính phủ. Xác định cụ thể những nhiệm vụ, giải pháp chiến lược để thu hút nhân tài làm việc trong các cơ quan, đơn vị thuộc Cục HKVN.</w:t>
      </w:r>
    </w:p>
    <w:p>
      <w:r>
        <w:t>2. Kế hoạch là căn cứ để các cơ quan, đơn vị thuộc Cục HKVN áp dụng, triển khai thực hiện Chiến lược phù hợp với chức năng, nhiệm vụ của đơn vị mình, nhằm đạt được các mục tiêu trong Kế hoạch, góp phần thực hiện hoàn thành các mục tiêu trong Chiến lược của Bộ GTVT, Thủ tướng Chính phủ đã đề ra.</w:t>
      </w:r>
    </w:p>
    <w:p>
      <w:r>
        <w:t>3. Quán triệt và thực hiện đầy đủ chủ trương, định hướng của Đảng về nhân tài; triển khai có hiệu quả các chính sách đột phá để thu hút, trọng dụng nhân tài, bảo đảm tính khả thi, bền vững.</w:t>
      </w:r>
    </w:p>
    <w:p>
      <w:r>
        <w:t>4. Phát huy dân chủ, đề cao trách nhiệm của người đứng đầu, người giới thiệu, tiến cử nhân tài; chú trọng nguyên tắc công khai, minh bạch trong giới thiệu, tiến cử, lựa chọn công nhận nhân tài. Bảo đảm sự phối hợp chặt chẽ, thống nhất giữa các cơ quan, đơn vị, tổ chức trong phát hiện, tiến cử đi đôi với thực hiện chính sách trọng dụng nhân tài.</w:t>
      </w:r>
    </w:p>
    <w:p>
      <w:r>
        <w:t>II. MỤC TIÊU</w:t>
      </w:r>
    </w:p>
    <w:p>
      <w:r>
        <w:t>1. Mục tiêu chung</w:t>
      </w:r>
    </w:p>
    <w:p>
      <w:r>
        <w:t>Xây dựng và thực hiện có hiệu quả các chính sách, giải pháp đột phá để thu hút và trọng dụng nhân tài đến năm 2030, tầm nhìn đến 2050 trong các cơ quan, đơn vị thuộc Cục HKVN, đặc biệt là phát triển đội ngũ giám sát viên hàng không đảm bảo đủ về số lượng và chất lượng. Qua đó, đẩy nhanh tốc độ phát triển và hội nhập của ngành hàng không dân dụng Việt Nam, góp phần vào sự nghiệp công nghiệp hóa, hiện đại hóa đất nước và hội nhập quốc tế, thực hiện mục tiêu phát triển đất nước đến năm 2030, tầm nhìn đến năm 2050.</w:t>
      </w:r>
    </w:p>
    <w:p>
      <w:r>
        <w:t>2. Mục tiêu cụ thể</w:t>
      </w:r>
    </w:p>
    <w:p>
      <w:r>
        <w:t>a) Mục tiêu đến năm 2025:</w:t>
      </w:r>
    </w:p>
    <w:p>
      <w:r>
        <w:t>- Đến hết Quý IV/2024, có 100% các đơn vị thuộc Cục HKVN ban hành kế hoạch thu hút, trọng dụng nhân tài phù hợp Chiến lược và yêu cầu thực tiễn của từng đơn vị và lĩnh vực quản lý.</w:t>
      </w:r>
    </w:p>
    <w:p>
      <w:r>
        <w:t>- Năm 2025, thu hút nhân tài vào làm việc trong các cơ quan, đơn vị thuộc Cục HKVN phấn đấu đạt 10% trong tổng số tuyển dụng mới.</w:t>
      </w:r>
    </w:p>
    <w:p>
      <w:r>
        <w:t>b) Mục tiêu đến năm 2030, tầm nhìn đến năm 2050:</w:t>
      </w:r>
    </w:p>
    <w:p>
      <w:r>
        <w:t>- Phấn đấu tỷ lệ nhân tài được thu hút vào làm việc trong các cơ quan, đơn vị thuộc Cục HKVN không dưới 20% trong tổng số tuyển dụng mới hàng năm. Ưu tiên thu hút nhân tài làm việc trong lĩnh vực: Quản lý hoạt động bay, Tiêu chuẩn an toàn bay, Quản lý Cảng hàng không, sân bay, An ninh hàng không và Vận tải hàng không.</w:t>
      </w:r>
    </w:p>
    <w:p>
      <w:r>
        <w:t>- Phấn đấu đạt 100% nhân tài tiếp tục ở lại làm việc sau 05 năm được thu hút, trọng dụng tại các cơ quan, tổ chức, đơn vị thuộc Cục HKVN; phấn đấu tỷ lệ nhân tài được đào tạo, bồi dưỡng đạt 30% vào năm 2025; đạt 60% vào năm 2030 để tiến tới đạt 100% vào năm 2050.</w:t>
      </w:r>
    </w:p>
    <w:p>
      <w:r>
        <w:t>III. NHIỆM VỤ VÀ GIẢI PHÁP, TRÁCH NHIỆM THỰC HIỆN</w:t>
      </w:r>
    </w:p>
    <w:p>
      <w:r>
        <w:t>Người đứng đầu các cơ quan, đơn vị thuộc Cục HKVN căn cứ vào chức năng, nhiệm vụ, quyền hạn của cơ quan, đơn vị mình; tập trung lãnh đạo, chỉ đạo, triển khai thực hiện các nội dung, nhiệm vụ sau:</w:t>
      </w:r>
    </w:p>
    <w:p>
      <w:r>
        <w:t>STT</w:t>
      </w:r>
    </w:p>
    <w:p>
      <w:r>
        <w:t>Nội dung nhiệm vụ</w:t>
      </w:r>
    </w:p>
    <w:p>
      <w:r>
        <w:t>Cơ quan chủ trì</w:t>
      </w:r>
    </w:p>
    <w:p>
      <w:r>
        <w:t>Cơ quan phối hợp</w:t>
      </w:r>
    </w:p>
    <w:p>
      <w:r>
        <w:t>Thời gian thực hiện</w:t>
      </w:r>
    </w:p>
    <w:p>
      <w:r>
        <w:t>1</w:t>
      </w:r>
    </w:p>
    <w:p>
      <w:r>
        <w:t>Đổi mới tư duy, nâng cao nhận thức trách nhiệm trong thực hiện chính sách thu hút, trọng dụng nhân tài</w:t>
      </w:r>
    </w:p>
    <w:p>
      <w:r>
        <w:t>1.1</w:t>
      </w:r>
    </w:p>
    <w:p>
      <w:r>
        <w:t>Quán triệt chủ trương của Đảng, chính sách pháp luật của Nhà nước về thu hút, trọng dụng nhân tài.</w:t>
      </w:r>
    </w:p>
    <w:p>
      <w:r>
        <w:t>Các cơ quan, đơn vị thuộc Cục</w:t>
      </w:r>
    </w:p>
    <w:p>
      <w:r>
        <w:t>Các cơ quan, đơn vị liên quan</w:t>
      </w:r>
    </w:p>
    <w:p>
      <w:r>
        <w:t>Thường xuyên</w:t>
      </w:r>
    </w:p>
    <w:p>
      <w:r>
        <w:t>1.2</w:t>
      </w:r>
    </w:p>
    <w:p>
      <w:r>
        <w:t>Nâng cao nhận thức, ý thức trách nhiệm của người đứng đầu và của cán bộ, công chức, viên chức về vị trí, vai trò, cống hiến và đóng góp to lớn của nhân tài; về ý nghĩa, tầm quan trọng của chính sách thu hút, trọng dụng nhân tài trong xây dựng, phát triển ngành, lĩnh vực.</w:t>
      </w:r>
    </w:p>
    <w:p>
      <w:r>
        <w:t>Các cơ quan, đơn vị thuộc Cục</w:t>
      </w:r>
    </w:p>
    <w:p>
      <w:r>
        <w:t>Các cơ quan, đơn vị liên quan</w:t>
      </w:r>
    </w:p>
    <w:p>
      <w:r>
        <w:t>Thường xuyên</w:t>
      </w:r>
    </w:p>
    <w:p>
      <w:r>
        <w:t>1.3</w:t>
      </w:r>
    </w:p>
    <w:p>
      <w:r>
        <w:t>Kết quả thực hiện chính sách thu hút, trọng dụng nhân tài là một trong các nội dung đánh giá đối với cơ quan, tổ chức, đơn vị.</w:t>
      </w:r>
    </w:p>
    <w:p>
      <w:r>
        <w:t>Các cơ quan, đơn vị thuộc Cục</w:t>
      </w:r>
    </w:p>
    <w:p>
      <w:r>
        <w:t>Các cơ quan, đơn vị thuộc Cục</w:t>
      </w:r>
    </w:p>
    <w:p>
      <w:r>
        <w:t>Hằng năm, theo hướng dẫn của cấp có thẩm quyền</w:t>
      </w:r>
    </w:p>
    <w:p>
      <w:r>
        <w:t>2</w:t>
      </w:r>
    </w:p>
    <w:p>
      <w:r>
        <w:t>Xây dựng và hoàn thiện hệ thống thể chế, chính sách để thu hút, trọng dụng nhân tài</w:t>
      </w:r>
    </w:p>
    <w:p>
      <w:r>
        <w:t>2.1</w:t>
      </w:r>
    </w:p>
    <w:p>
      <w:r>
        <w:t>Nghiên cứu, đề xuất sửa đổi, bổ sung các quy định của Đảng về quy hoạch, đào tạo, bồi dưỡng, bổ nhiệm đối với nhân tài làm việc trong các cơ quan, đơn vị, không phụ thuộc vào thâm niên, thời gian công tác, bằng cấp, vùng miền, độ tuổi.</w:t>
      </w:r>
    </w:p>
    <w:p>
      <w:r>
        <w:t>Các cơ quan, đơn vị thuộc Cục</w:t>
      </w:r>
    </w:p>
    <w:p>
      <w:r>
        <w:t>Các cơ quan, đơn vị liên quan</w:t>
      </w:r>
    </w:p>
    <w:p>
      <w:r>
        <w:t>Hằng năm, đến năm 2030</w:t>
      </w:r>
    </w:p>
    <w:p>
      <w:r>
        <w:t>2.2</w:t>
      </w:r>
    </w:p>
    <w:p>
      <w:r>
        <w:t>Tham mưu, rà soát, đề xuất sửa đổi các quy định của Luật Cán bộ, công chức, Luật Viên chức và các Luật khác có liên quan để thu hút, trọng dụng nhân tài.</w:t>
      </w:r>
    </w:p>
    <w:p>
      <w:r>
        <w:t>Các cơ quan, đơn vị thuộc Cục</w:t>
      </w:r>
    </w:p>
    <w:p>
      <w:r>
        <w:t>Các cơ quan, đơn vị liên quan</w:t>
      </w:r>
    </w:p>
    <w:p>
      <w:r>
        <w:t>Hằng năm, đến năm 2030</w:t>
      </w:r>
    </w:p>
    <w:p>
      <w:r>
        <w:t>2.3</w:t>
      </w:r>
    </w:p>
    <w:p>
      <w:r>
        <w:t>Rà soát, đề xuất xây dựng và hoàn thiện quy định của pháp luật về thu hút, trọng dụng nhân tài; về tuyển dụng, sử dụng và quản lý cán bộ, công chức, viên chức và các chính sách đãi ngộ đối với nhân tài.</w:t>
      </w:r>
    </w:p>
    <w:p>
      <w:r>
        <w:t>Phòng Tổ chức cán bộ và các cơ quan, đơn vị liên quan</w:t>
      </w:r>
    </w:p>
    <w:p>
      <w:r>
        <w:t>Các cơ quan, đơn vị thuộc Cục</w:t>
      </w:r>
    </w:p>
    <w:p>
      <w:r>
        <w:t>Hằng năm, đến năm 2030</w:t>
      </w:r>
    </w:p>
    <w:p>
      <w:r>
        <w:t>2.4</w:t>
      </w:r>
    </w:p>
    <w:p>
      <w:r>
        <w:t>Nghiên cứu, đề xuất xây dựng khung chính sách thu hút, trọng dụng nhân tài trong các cơ quan, đơn vị thuộc Cục HKVN</w:t>
      </w:r>
    </w:p>
    <w:p>
      <w:r>
        <w:t>Các cơ quan, đơn vị thuộc Cục</w:t>
      </w:r>
    </w:p>
    <w:p>
      <w:r>
        <w:t>Các cơ quan, đơn vị liên quan</w:t>
      </w:r>
    </w:p>
    <w:p>
      <w:r>
        <w:t>Hằng năm, đến năm 2030</w:t>
      </w:r>
    </w:p>
    <w:p>
      <w:r>
        <w:t>3</w:t>
      </w:r>
    </w:p>
    <w:p>
      <w:r>
        <w:t>Khuyến khích và phát hiện, tiến cử nhân tài</w:t>
      </w:r>
    </w:p>
    <w:p>
      <w:r>
        <w:t>3.1</w:t>
      </w:r>
    </w:p>
    <w:p>
      <w:r>
        <w:t>Khuyến khích, đề cao trách nhiệm của người giới thiệu, tiến cử nhân tài; bảo đảm công khai, minh bạch, dân chủ trong giới thiệu, tiến cử, công nhận nhân tài.</w:t>
      </w:r>
    </w:p>
    <w:p>
      <w:r>
        <w:t>Các cơ quan, đơn vị thuộc Cục</w:t>
      </w:r>
    </w:p>
    <w:p>
      <w:r>
        <w:t>Các cơ quan, đơn vị liên quan</w:t>
      </w:r>
    </w:p>
    <w:p>
      <w:r>
        <w:t>Hằng năm, đến năm 2030</w:t>
      </w:r>
    </w:p>
    <w:p>
      <w:r>
        <w:t>3.2</w:t>
      </w:r>
    </w:p>
    <w:p>
      <w:r>
        <w:t>Phát huy vai trò và trách nhiệm cá nhân, tổ chức phát hiện, tiến cử, giới thiệu nhân tài, bảo đảm đúng đối tượng, khách quan, dân chủ, công khai trong giới thiệu, tiến cử, công nhận nhân tài; chủ động, tích cực phối hợp với các cơ sở giáo dục, đào tạo để sớm phát hiện tài năng trẻ là học sinh, sinh viên.</w:t>
      </w:r>
    </w:p>
    <w:p>
      <w:r>
        <w:t>Người đứng đầu các cơ quan, đơn vị thuộc Cục</w:t>
      </w:r>
    </w:p>
    <w:p>
      <w:r>
        <w:t>Các cơ quan, đơn vị liên quan</w:t>
      </w:r>
    </w:p>
    <w:p>
      <w:r>
        <w:t>Hằng năm, đến năm 2030</w:t>
      </w:r>
    </w:p>
    <w:p>
      <w:r>
        <w:t>4</w:t>
      </w:r>
    </w:p>
    <w:p>
      <w:r>
        <w:t>Nâng cao chất lượng, tạo đột phá trong đào tạo, bồi dưỡng nhân tài</w:t>
      </w:r>
    </w:p>
    <w:p>
      <w:r>
        <w:t>4.1</w:t>
      </w:r>
    </w:p>
    <w:p>
      <w:r>
        <w:t>Đổi mới chương trình đào tạo, bồi dưỡng kiến thức chuyên ngành hàng không theo hướng phát triển tối đa năng lực nổi bật của nhân tài.</w:t>
      </w:r>
    </w:p>
    <w:p>
      <w:r>
        <w:t>Phòng Tổ chức cán bộ</w:t>
      </w:r>
    </w:p>
    <w:p>
      <w:r>
        <w:t>Các cơ quan, đơn vị liên quan</w:t>
      </w:r>
    </w:p>
    <w:p>
      <w:r>
        <w:t>Hằng năm, đến năm 2030</w:t>
      </w:r>
    </w:p>
    <w:p>
      <w:r>
        <w:t>5</w:t>
      </w:r>
    </w:p>
    <w:p>
      <w:r>
        <w:t>Nâng cao chất lượng đội ngũ lãnh đạo, quản lý trong phát hiện, thu hút, trọng dụng nhân tài</w:t>
      </w:r>
    </w:p>
    <w:p>
      <w:r>
        <w:t>5.1</w:t>
      </w:r>
    </w:p>
    <w:p>
      <w:r>
        <w:t>Nâng cao chất lượng đội ngũ lãnh đạo, quản lý các cấp để thực hiện hiệu quả việc phát hiện, thu hút, trọng dụng nhân tài trong từng cơ quan, tổ chức, đơn vị.</w:t>
      </w:r>
    </w:p>
    <w:p>
      <w:r>
        <w:t>Phòng Tổ chức cán bộ và các cơ quan, đơn vị thuộc Cục</w:t>
      </w:r>
    </w:p>
    <w:p>
      <w:r>
        <w:t>Các cơ quan, đơn vị liên quan</w:t>
      </w:r>
    </w:p>
    <w:p>
      <w:r>
        <w:t>Hằng năm, đến năm 2030</w:t>
      </w:r>
    </w:p>
    <w:p>
      <w:r>
        <w:t>5.2</w:t>
      </w:r>
    </w:p>
    <w:p>
      <w:r>
        <w:t>Hoàn thiện cơ chế sử dụng, quản lý vị trí việc làm, bảo đảm khoa học, chặt chẽ, thống nhất để làm cơ sở bố trí đúng người, đúng việc và trọng dụng nhân tài</w:t>
      </w:r>
    </w:p>
    <w:p>
      <w:r>
        <w:t>Phòng Tổ chức cán bộ và các cơ quan, đơn vị thuộc Cục</w:t>
      </w:r>
    </w:p>
    <w:p>
      <w:r>
        <w:t>Các cơ quan, đơn vị liên quan</w:t>
      </w:r>
    </w:p>
    <w:p>
      <w:r>
        <w:t>Hằng năm, đến năm 2030</w:t>
      </w:r>
    </w:p>
    <w:p>
      <w:r>
        <w:t>6</w:t>
      </w:r>
    </w:p>
    <w:p>
      <w:r>
        <w:t>Tăng cường hợp tác, giao lưu, hội nhập quốc tế về nhân tài</w:t>
      </w:r>
    </w:p>
    <w:p>
      <w:r>
        <w:t>6.1</w:t>
      </w:r>
    </w:p>
    <w:p>
      <w:r>
        <w:t>Chủ động hợp tác và tham gia các diễn đàn trao đổi, chia sẻ kinh nghiệm của các quốc gia về thu hút, trọng dụng nhân tài trong lĩnh vực hàng không.</w:t>
      </w:r>
    </w:p>
    <w:p>
      <w:r>
        <w:t>Phòng Pháp chế - HTQT, các cơ quan, đơn vị thuộc Cục</w:t>
      </w:r>
    </w:p>
    <w:p>
      <w:r>
        <w:t>Các cơ quan, đơn vị liên quan</w:t>
      </w:r>
    </w:p>
    <w:p>
      <w:r>
        <w:t>Hằng năm, đến năm 2030</w:t>
      </w:r>
    </w:p>
    <w:p>
      <w:r>
        <w:t>7</w:t>
      </w:r>
    </w:p>
    <w:p>
      <w:r>
        <w:t>Xây dựng môi trường làm việc công bằng, chuyên nghiệp; môi trường sống văn minh, hiện đại</w:t>
      </w:r>
    </w:p>
    <w:p>
      <w:r>
        <w:t>7.1</w:t>
      </w:r>
    </w:p>
    <w:p>
      <w:r>
        <w:t>Tổ chức học tập và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w:t>
      </w:r>
    </w:p>
    <w:p>
      <w:r>
        <w:t>Các cơ quan, đơn vị thuộc Cục</w:t>
      </w:r>
    </w:p>
    <w:p>
      <w:r>
        <w:t>Các cơ quan, đơn vị thuộc Cục</w:t>
      </w:r>
    </w:p>
    <w:p>
      <w:r>
        <w:t>Hằng năm, đến năm 2030</w:t>
      </w:r>
    </w:p>
    <w:p>
      <w:r>
        <w:t>7.2</w:t>
      </w:r>
    </w:p>
    <w:p>
      <w:r>
        <w:t>Tiếp tục đẩy mạnh công tác phòng, chống tham nhũng, tiêu cực; thực hiện có hiệu quả kiểm soát quyền lực, chống chạy chức, chạy quyền; bảo đảm cơ hội phát triển, thăng tiến của nhân tài.</w:t>
      </w:r>
    </w:p>
    <w:p>
      <w:r>
        <w:t>Thanh tra Cục và Phòng Tổ chức cán bộ</w:t>
      </w:r>
    </w:p>
    <w:p>
      <w:r>
        <w:t>Các cơ quan, đơn vị thuộc Cục</w:t>
      </w:r>
    </w:p>
    <w:p>
      <w:r>
        <w:t>Hằng năm, đến năm 2030</w:t>
      </w:r>
    </w:p>
    <w:p>
      <w:r>
        <w:t>8</w:t>
      </w:r>
    </w:p>
    <w:p>
      <w:r>
        <w:t>Đẩy mạnh công tác thông tin, tuyên truyền về thu hút, trọng dụng nhân tài của ngành GTVT</w:t>
      </w:r>
    </w:p>
    <w:p>
      <w:r>
        <w:t>8.1</w:t>
      </w:r>
    </w:p>
    <w:p>
      <w:r>
        <w:t>Đổi mới nội dung, hình thức và phương pháp đa dạng, linh hoạt, phù hợp để thông tin, tuyên truyền về thu hút, trọng dụng nhân tài. Tổ chức và duy trì chuyên mục thu hút, trọng dụng nhân tài trên Cổng thông tin điện tử của Cục HKVN và trang điện tử của các cơ quan, đơn vị.</w:t>
      </w:r>
    </w:p>
    <w:p>
      <w:r>
        <w:t>Văn phòng Cục và các cơ quan, đơn vị thuộc Bộ</w:t>
      </w:r>
    </w:p>
    <w:p>
      <w:r>
        <w:t>Các cơ quan, đơn vị liên quan</w:t>
      </w:r>
    </w:p>
    <w:p>
      <w:r>
        <w:t>Hằng năm; đến năm 2030</w:t>
      </w:r>
    </w:p>
    <w:p>
      <w:r>
        <w:t>8.2</w:t>
      </w:r>
    </w:p>
    <w:p>
      <w:r>
        <w:t>Đẩy mạnh tuyên truyền, vận động, khơi dậy tinh thần yêu nước, ý thức tự hào dân tộc để khuyến khích nhân tài là người Việt Nam ở nước ngoài hướng về quê hương, đất nước, trở về nước làm việc, cống hiến.</w:t>
      </w:r>
    </w:p>
    <w:p>
      <w:r>
        <w:t>Văn phòng Cục, phòng Tổ chức cán bộ và các cơ quan, đơn vị thuộc Cục</w:t>
      </w:r>
    </w:p>
    <w:p>
      <w:r>
        <w:t>Các cơ quan, đơn vị liên quan</w:t>
      </w:r>
    </w:p>
    <w:p>
      <w:r>
        <w:t>Hằng năm, đến năm 2030</w:t>
      </w:r>
    </w:p>
    <w:p>
      <w:r>
        <w:t>8.3</w:t>
      </w:r>
    </w:p>
    <w:p>
      <w:r>
        <w:t>Kịp thời khuyến khích sự cống hiến đóng góp của nhân tài thông qua tuyên dương, khen tặng, vinh danh và trao các giải thưởng cao quý theo Kế hoạch của Bộ GTVT.</w:t>
      </w:r>
    </w:p>
    <w:p>
      <w:r>
        <w:t>Phòng Tổ chức cán bộ</w:t>
      </w:r>
    </w:p>
    <w:p>
      <w:r>
        <w:t>Các cơ quan, đơn vị liên quan</w:t>
      </w:r>
    </w:p>
    <w:p>
      <w:r>
        <w:t>Hằng năm, đến năm 2030</w:t>
      </w:r>
    </w:p>
    <w:p>
      <w:r>
        <w:t>9</w:t>
      </w:r>
    </w:p>
    <w:p>
      <w:r>
        <w:t>Khuyến khích tổ chức, cá nhân và người đứng đầu cơ quan, tổ chức, đơn vị thực hiện chính sách nhân tài và xử lý nghiêm, kịp thời vi phạm chính sách nhân tài</w:t>
      </w:r>
    </w:p>
    <w:p>
      <w:r>
        <w:t>9.1</w:t>
      </w:r>
    </w:p>
    <w:p>
      <w:r>
        <w:t>Rà soát, đề xuất, ban hành theo thẩm quyền quy định về cơ chế, chính sách và trách nhiệm bảo vệ nhân tài theo hướng dẫn của Bộ GTVT.</w:t>
      </w:r>
    </w:p>
    <w:p>
      <w:r>
        <w:t>Các cơ quan, đơn vị thuộc Cục</w:t>
      </w:r>
    </w:p>
    <w:p>
      <w:r>
        <w:t>Các cơ quan, đơn vị liên quan</w:t>
      </w:r>
    </w:p>
    <w:p>
      <w:r>
        <w:t>Hằng năm, đến năm 2030</w:t>
      </w:r>
    </w:p>
    <w:p>
      <w:r>
        <w:t>9.2</w:t>
      </w:r>
    </w:p>
    <w:p>
      <w:r>
        <w:t>Khen thưởng cá nhân, tổ chức có thành tích trong tiến cử, thu hút, bồi dưỡng và trọng dụng nhân tài; xử lý nghiêm hành vi cản trở, trù dập nhân tài theo hướng dẫn của Bộ GTVT.</w:t>
      </w:r>
    </w:p>
    <w:p>
      <w:r>
        <w:t>Phòng TCCB và các cơ quan, đơn vị thuộc Cục</w:t>
      </w:r>
    </w:p>
    <w:p>
      <w:r>
        <w:t>Các cơ quan, đơn vị liên quan</w:t>
      </w:r>
    </w:p>
    <w:p>
      <w:r>
        <w:t>Hằng năm, đến năm 2030</w:t>
      </w:r>
    </w:p>
    <w:p>
      <w:r>
        <w:t>10</w:t>
      </w:r>
    </w:p>
    <w:p>
      <w:r>
        <w:t>Thu hút, sử dụng có hiệu quả nguồn lực cho thu hút và trọng dụng nhân tài; bảo đảm nguồn lực tài chính từ ngân sách nhà nước để đầu tư cho hoạt động thu hút, trọng dụng nhân tài một cách thực chất thông qua những giải pháp thiết thực, hiệu quả theo hướng dẫn của Bộ GTVT.</w:t>
      </w:r>
    </w:p>
    <w:p>
      <w:r>
        <w:t>Phòng Tài chính và các cơ quan, đơn vị thuộc Cục</w:t>
      </w:r>
    </w:p>
    <w:p>
      <w:r>
        <w:t>Các cơ quan, đơn vị liên quan</w:t>
      </w:r>
    </w:p>
    <w:p>
      <w:r>
        <w:t>Hằng năm, đến năm 2030</w:t>
      </w:r>
    </w:p>
    <w:p>
      <w:r>
        <w:t>IV. KINH PHÍ THỰC HIỆN</w:t>
      </w:r>
    </w:p>
    <w:p>
      <w:r>
        <w:t>1. Kinh phí thực hiện bao gồm kinh phí từ ngân sách nhà nước và các nguồn hỗ trợ, tài trợ và huy động hợp pháp khác theo quy định của pháp luật</w:t>
      </w:r>
    </w:p>
    <w:p>
      <w:r>
        <w:t>2. Hằng năm, căn cứ vào nhu cầu tuyển dụng, các cơ quan, đơn vị xây dựng kế hoạch, dự toán kinh phí, báo cáo Cục HKVN để tổng hợp báo cáo Bộ GTVT xem xét; trên cơ sở đó ban hành, tổ chức thực hiện kế hoạch đảm bảo đồng bộ, phù hợp với kế hoạch chung của Cục HKVN và thực tiễn tại các đơn vị.</w:t>
      </w:r>
    </w:p>
    <w:p>
      <w:r>
        <w:t>V. TỔ CHỨC THỰC HIỆN</w:t>
      </w:r>
    </w:p>
    <w:p>
      <w:r>
        <w:t>1. Các Phòng, Văn phòng, Văn phòng Đảng ủy, Thanh tra thuộc Cục</w:t>
      </w:r>
    </w:p>
    <w:p>
      <w:r>
        <w:t>- Trên cơ sở chức năng, nhiệm vụ được giao, tổ chức thực hiện kế hoạch của cơ quan theo các nội dung tại mục III của Kế hoạch này và thực tiễn của từng đơn vị.</w:t>
      </w:r>
    </w:p>
    <w:p>
      <w:r>
        <w:t>- Nghiên cứu, đề xuất tiêu chí xác định nhân tài theo chuyên ngành, lĩnh vực; chương trình đào tạo, bồi dưỡng thuộc chuyên ngành, lĩnh vực; chính sách thu hút, trọng dụng nhân tài theo chuyên ngành, lĩnh vực quản lý và hoạt động của cơ quan.</w:t>
      </w:r>
    </w:p>
    <w:p>
      <w:r>
        <w:t>- Định kỳ báo cáo tình hình thu hút, trọng dụng nhân tài gửi về Cục HKVN trước ngày 25 tháng 11 hằng năm (qua phòng Tổ chức cán bộ) để tổng hợp báo cáo Bộ GTVT.</w:t>
      </w:r>
    </w:p>
    <w:p>
      <w:r>
        <w:t>2. Các Cảng vụ hàng không và Trung tâm Y tế hàng không</w:t>
      </w:r>
    </w:p>
    <w:p>
      <w:r>
        <w:t>- Trên cơ sở chức năng, nhiệm vụ được giao, các đơn vị xây dựng, ban hành, tổ chức thực hiện kế hoạch của đơn vị, đảm bảo đồng bộ với các nội dung trong Kế hoạch của Cục HKVN và thực tiễn của từng đơn vị.</w:t>
      </w:r>
    </w:p>
    <w:p>
      <w:r>
        <w:t>- Nghiên cứu, đề xuất tiêu chí xác định nhân tài theo chuyên ngành, lĩnh vực; chương trình đào tạo, bồi dưỡng thuộc chuyên ngành, lĩnh vực; chính sách thu hút, trọng dụng nhân tài theo chuyên ngành, lĩnh vực quản lý và hoạt động của đơn vị.</w:t>
      </w:r>
    </w:p>
    <w:p>
      <w:r>
        <w:t>- Định kỳ báo cáo tình hình thu hút, trọng dụng nhân tài gửi về Cục HKVN trước ngày 25 tháng 11 hằng năm (qua phòng Tổ chức cán bộ) để tổng hợp báo cáo Bộ GTVT.</w:t>
      </w:r>
    </w:p>
    <w:p>
      <w:r>
        <w:t>3. Phòng Tổ chức cán bộ</w:t>
      </w:r>
    </w:p>
    <w:p>
      <w:r>
        <w:t>- Tổng hợp nội dung đề xuất của các cơ quan, đơn vị, chủ trì tham mưu quy định về tiêu chí xác định nhân tài; chương trình đào tạo, bồi dưỡng thuộc chuyên ngành, lĩnh vực; chính sách thu hút, trọng dụng nhân tài trong các cơ quan, đơn vị.</w:t>
      </w:r>
    </w:p>
    <w:p>
      <w:r>
        <w:t>- Tham mưu ban hành các quy định phù hợp với các yêu cầu thực hiện nhiệm vụ chính trị của Cục HKVN trong từng giai đoạn, đồng bộ, thống nhất với các quy định của Bộ GTVT và của Chính phủ.</w:t>
      </w:r>
    </w:p>
    <w:p>
      <w:r>
        <w:t>- Chủ trì tham mưu xây dựng các kế hoạch, giải pháp cụ thể để thực hiện mục tiêu; tham mưu công tác kiểm tra, đôn đốc các cơ quan, đơn vị thực hiện Kế hoạch này.</w:t>
      </w:r>
    </w:p>
    <w:p>
      <w:r>
        <w:t>- Định kỳ hoặc đột xuất tổng hợp, báo cáo tình hình thực hiện Chiến lược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