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2732/QĐ-UBND năm 2024 phê duyệt phương án giá dịch vụ Quản lý, bảo trì kết cấu hạ tầng giao thông đường bộ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2732/QĐ-UBND</w:t>
      </w:r>
    </w:p>
    <w:p>
      <w:r>
        <w:t>Vĩnh Long, ngày 30 tháng 12 năm 2024</w:t>
      </w:r>
    </w:p>
    <w:p>
      <w:r>
        <w:t>QUYẾT ĐỊNH</w:t>
      </w:r>
    </w:p>
    <w:p>
      <w:r>
        <w:t>PHÊ DUYỆT PHƯƠNG ÁN GIÁ DỊCH VỤ QUẢN LÝ, BẢO TRÌ KẾT CẤU HẠ TẦNG GIAO THÔNG ĐƯỜNG BỘ TRÊN ĐỊA BÀN TỈNH VĨNH LONG</w:t>
      </w:r>
    </w:p>
    <w:p>
      <w:r>
        <w:t>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19/6/2023;</w:t>
      </w:r>
    </w:p>
    <w:p>
      <w:r>
        <w:t>Căn cứ Nghị định số 85/2014/NĐ-CP ngày 10/7/2024 của Chính phủ quy định chi tiết một số điều của Luật Giá;</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cơ chế tự chủ tài chính của đơn vị sự nghiệp công lập;</w:t>
      </w:r>
    </w:p>
    <w:p>
      <w:r>
        <w:t>Căn cứ Thông tư số 44/2021/TT-BGTVT ngày 31/12/2021 của Bộ trưởng Bộ Giao thông vận tải về việc ban hành định mức quản lý, bảo dưỡng thường xuyên đường bộ;</w:t>
      </w:r>
    </w:p>
    <w:p>
      <w:r>
        <w:t>Căn cứ Thông tư số 39/2020/TT-BGTVT ngày 31/12/2020 của Bộ trưởng Bộ Giao thông vận tải hướng dẫn phương pháp xây dựng phương án giá, quản lý giá dịch vụ sự nghiệp công quản lý, bảo trì kết cấu hạ tầng giao thông đường bộ và dịch vụ vận hành khai thác bến phà đường bộ trên hệ thống quốc lộ sử dụng nguồn kinh phí chi thường xuyên của ngân sách trung ương khi thực hiện phương thức đặt hàng;</w:t>
      </w:r>
    </w:p>
    <w:p>
      <w:r>
        <w:t>Căn cứ Quyết định số 1639/QĐ-TTg ngày 28/12/2022 của Thủ tướng Chính phủ về việc Ban hành danh mục dịch vụ sự nghiệp công cơ bản, thiết yếu ngành Giao thông vận tải;</w:t>
      </w:r>
    </w:p>
    <w:p>
      <w:r>
        <w:t>Căn cứ Quyết định số 2465/QĐ-UBND ngày 28/11/2024 của UBND tỉnh Vĩnh Long về việc ủy quyền cho Sở Giao thông vận tải đặt hàng quyết định đặt hàng quản lý, bảo trì kết cấu hạ tầng giao thông đường bộ và đường thủy nội địa năm 2025;</w:t>
      </w:r>
    </w:p>
    <w:p>
      <w:r>
        <w:t>Xét Báo cáo số 722/BC-SGTVT ngày 19/12/2024 của Sở Giao thông vận tải Vĩnh Long về thẩm định phương án giá dịch vụ Quản lý, bảo trì kết cấu hạ tầng giao thông đường bộ trên địa bàn tỉnh Vĩnh Long;</w:t>
      </w:r>
    </w:p>
    <w:p>
      <w:r>
        <w:t>Theo đề nghị của Giám đốc Sở Giao thông vận tải tại Tờ trình số 319/TTr-SGTVT ngày 19/12/2024.</w:t>
      </w:r>
    </w:p>
    <w:p>
      <w:r>
        <w:t>QUYẾT ĐỊNH:</w:t>
      </w:r>
    </w:p>
    <w:p>
      <w:r>
        <w:t>Điều 1.    Phê duyệt phương án giá dịch vụ Quản lý, bảo trì kết cấu hạ tầng giao thông đường bộ trên địa bàn tỉnh Vĩnh Long, cụ thể như sau:</w:t>
      </w:r>
    </w:p>
    <w:p>
      <w:r>
        <w:t>1. Đối tượng áp dụng: Phương án giá này áp dụng để lập, phê duyệt dự toán đặt hàng cung cấp danh mục dịch vụ sự nghiệp công công tác Quản lý, bảo trì kết cấu hạ tầng giao thông đường bộ trên địa bàn tỉnh Vĩnh Long.</w:t>
      </w:r>
    </w:p>
    <w:p>
      <w:r>
        <w:t>2. Phương án giá dịch vụ Quản lý, bảo trì kết cấu hạ tầng giao thông đường bộ trên địa bàn tỉnh Vĩnh Long (chi tiết theo Phụ lục đính kèm).</w:t>
      </w:r>
    </w:p>
    <w:p>
      <w:r>
        <w:t>Điều 2.    Nguồn kinh phí thực hiện: Từ nguồn Ngân sách nhà nước được bố trí trong dự toán chi ngân sách hàng năm theo phân cấp quản lý ngân sách để thực hiện.</w:t>
      </w:r>
    </w:p>
    <w:p>
      <w:r>
        <w:t>Điều 3.    Tổ chức thực hiện.</w:t>
      </w:r>
    </w:p>
    <w:p>
      <w:r>
        <w:t>Chánh Văn phòng Ủy ban nhân dân tỉnh, Giám đốc Sở Giao thông vận tải, Giám đốc Sở Tài chính, Giám đốc Kho bạc Nhà nước tỉnh và Thủ trưởng các Sở ngành, đơn vị có liên quan chịu trách nhiệm thi hành Quyết định này.</w:t>
      </w:r>
    </w:p>
    <w:p>
      <w:r>
        <w:t>Quyết định này có hiệu lực thi hành kể từ ngày ký ban hành./.</w:t>
      </w:r>
    </w:p>
    <w:p>
      <w:r>
        <w:t>Nơi nhận:</w:t>
      </w:r>
    </w:p>
    <w:p>
      <w:r>
        <w:t>- Như Điều 3;</w:t>
      </w:r>
    </w:p>
    <w:p>
      <w:r>
        <w:t>- CT, các PCT UBND tỉnh;</w:t>
      </w:r>
    </w:p>
    <w:p>
      <w:r>
        <w:t>- Lãnh đạo VPUBND tỉnh;</w:t>
      </w:r>
    </w:p>
    <w:p>
      <w:r>
        <w:t>- Phòng KTNV;</w:t>
      </w:r>
    </w:p>
    <w:p>
      <w:r>
        <w:t>- Trung tâm TH-CB;</w:t>
      </w:r>
    </w:p>
    <w:p>
      <w:r>
        <w:t>- Lưu: VT, 209.KTNV.</w:t>
      </w:r>
    </w:p>
    <w:p>
      <w:r>
        <w:t>KT. CHỦ TỊCH</w:t>
      </w:r>
    </w:p>
    <w:p>
      <w:r>
        <w:t>PHÓ CHỦ TỊCH</w:t>
      </w:r>
    </w:p>
    <w:p>
      <w:r>
        <w:t>Đặng Văn Chính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