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2730/QĐ-UBND năm 2023 công bố Danh mục và Quy trình nội bộ mới ban hành, sửa đổi, bổ sung, bãi bỏ lĩnh vực giám định tư pháp, nhà ở, thí nghiệm chuyên ngành xây dựng thuộc thẩm quyền tiếp nhận và giải quyết của Sở Xây dựng áp dụng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03/11/2023</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2730/QĐ-UBND</w:t>
      </w:r>
    </w:p>
    <w:p>
      <w:r>
        <w:t>Kiên Giang, ngày 03 tháng 11 năm 2023</w:t>
      </w:r>
    </w:p>
    <w:p>
      <w:r>
        <w:t>QUYẾT ĐỊNH</w:t>
      </w:r>
    </w:p>
    <w:p>
      <w:r>
        <w:t>VỀ VIỆC CÔNG BỐ DANH MỤC VÀ QUY TRÌNH NỘI BỘ MỚI BAN HÀNH; SỬA ĐỔI, BỔ SUNG; BÃI BỎ LĨNH VỰC GIÁM ĐỊNH TƯ PHÁP, LĨNH VỰC NHÀ Ở, LĨNH VỰC THÍ NGHIỆM CHUYÊN NGÀNH XÂY DỰNG THUỘC THẨM QUYỀN TIẾP NHẬN VÀ GIẢI QUYẾT CỦA SỞ XÂY DỰNG ÁP DỤNG TRÊN ĐỊA BÀN TỈNH KIÊN GIANG</w:t>
      </w:r>
    </w:p>
    <w:p>
      <w:r>
        <w:t>CHỦ TỊCH ỦY BAN NHÂN DÂN TỈNH KIÊN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 tháng 12 năm 2021 của Chính phủ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1291/QĐ-UBND ngày 19 tháng 5 năm 2023 của Chủ tịch Ủy ban nhân dân tỉnh về việc công bố Danh mục và Quy trình nội bộ giải quyết thủ tục hành chính thuộc thẩm quyền tiếp nhận và giải quyết của Sở Xây dựng/ UBND cấp huyện áp dụng trên địa bàn tỉnh Kiên Giang;</w:t>
      </w:r>
    </w:p>
    <w:p>
      <w:r>
        <w:t>Căn cứ Quyết định số 2426/QĐ-UBND ngày 02 tháng 10 năm 2023 của Chủ tịch Ủy ban nhân dân tỉnh về việc ban hành Danh mục thủ tục hành chính mới ban hành; thủ tục hành chính được sửa đổi, bổ sung; thủ tục hành chính bị bãi bỏ thuộc thẩm quyền giải quyết của Sở Xây dựng áp dụng trên địa bàn tỉnh Kiên Giang;</w:t>
      </w:r>
    </w:p>
    <w:p>
      <w:r>
        <w:t>Theo đề nghị của Giám đốc Sở Xây dựng tại Tờ trình số 2956/TTr-SXD ngày 31 tháng 10 năm 2023.</w:t>
      </w:r>
    </w:p>
    <w:p>
      <w:r>
        <w:t>QUYẾT ĐỊNH:</w:t>
      </w:r>
    </w:p>
    <w:p>
      <w:r>
        <w:t>Điều 1.  Công bố kèm theo Quyết định này Danh mục và Quy trình nội bộ mới ban hành; sửa đổi, bổ sung; bãi bỏ lĩnh vực Giám định tư pháp, lĩnh vực Nhà ở, lĩnh vực Thí nghiệm chuyên ngành xây dựng thuộc thẩm quyền tiếp nhận và giải quyết của Sở Xây dựng áp dụng trên địa bàn tỉnh Kiên Giang.</w:t>
      </w:r>
    </w:p>
    <w:p>
      <w:r>
        <w:t>Điều 2.  Quyết định này có hiệu lực kể từ ngày ký và sửa đổi, bổ sung quy trình nội bộ thứ tự số 10 tại Mục III, thứ tự số 1 tại Mục VI, thứ tự số 3 tại Mục VII, Mục A Phần I; bãi bỏ quy trình nội bộ thứ tự số 2, số 3 tại Mục VI, Mục A Phần I Danh mục quy trình nội bộ giải quyết thủ tục hành chính thuộc thẩm quyền tiếp nhận và giải quyết của Sở Xây dựng/ UBND cấp huyện áp dụng trên địa bàn tỉnh Kiên Giang ban hành kèm theo Quyết định số 1291/QĐ-UBND ngày 19 tháng 5 năm 2023 của Chủ tịch Ủy ban nhân dân tỉnh.</w:t>
      </w:r>
    </w:p>
    <w:p>
      <w:r>
        <w:t>Giao Sở Thông tin và Truyền thông chủ trì, phối hợp với Sở Xây dựng, các cơ quan, đơn vị liên quan căn cứ Quyết định này xây dựng quy trình điện tử giải quyết thủ tục hành chính trên Hệ thống thông tin giải quyết thủ tục hành chính của tỉnh theo quy định.</w:t>
      </w:r>
    </w:p>
    <w:p>
      <w:r>
        <w:t>Điều 3.  Chánh Văn phòng Ủy ban nhân dân tỉnh, Giám đốc các sở, Thủ trưởng các ban, ngành cấp tỉnh;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Cục Kiểm soát TTHC - VPCP;</w:t>
      </w:r>
    </w:p>
    <w:p>
      <w:r>
        <w:t>- CT và các PCT.UBND tỉnh;</w:t>
      </w:r>
    </w:p>
    <w:p>
      <w:r>
        <w:t>- Sở Thông tin và Truyền thông;</w:t>
      </w:r>
    </w:p>
    <w:p>
      <w:r>
        <w:t>- Hệ thống thông tin giải quyết</w:t>
      </w:r>
    </w:p>
    <w:p>
      <w:r>
        <w:t>thủ tục hành chính tỉnh;</w:t>
      </w:r>
    </w:p>
    <w:p>
      <w:r>
        <w:t>- LĐVP, CVNC, TTPVHCC;</w:t>
      </w:r>
    </w:p>
    <w:p>
      <w:r>
        <w:t>- Lưu: VT, hvathien.</w:t>
      </w:r>
    </w:p>
    <w:p>
      <w:r>
        <w:t>CHỦ TỊCH</w:t>
      </w:r>
    </w:p>
    <w:p>
      <w:r>
        <w:t>Lâm Minh Thành</w:t>
      </w:r>
    </w:p>
    <w:p>
      <w:r>
        <w:t>DANH MỤC VÀ QUY TRÌNH NỘI BỘ MỚI BAN HÀNH; SỬA ĐỔI, BỔ SUNG; BÃI BỎ LĨNH VỰC GIÁM ĐỊNH TƯ PHÁP, LĨNH VỰC NHÀ Ở, LĨNH VỰC THÍ NGHIỆM CHUYÊN NGÀNH XÂY DỰNG THUỘC THẨM QUYỀN TIẾP NHẬN VÀ GIẢI QUYẾT CỦA SỞ XÂY DỰNG ÁP DỤNG TRÊN ĐỊA BÀN TỈNH KIÊN GIANG</w:t>
      </w:r>
    </w:p>
    <w:p>
      <w:r>
        <w:t>(Kèm theo Quyết định số 2730/QĐ-UBND ngày 03 tháng 11 năm 2023 của Chủ tịch Ủy ban nhân dân tỉnh Kiên Giang)</w:t>
      </w:r>
    </w:p>
    <w:p>
      <w:r>
        <w:t>PHẦN I</w:t>
      </w:r>
    </w:p>
    <w:p>
      <w:r>
        <w:t>DANH MỤC QUY TRÌNH NỘI BỘ</w:t>
      </w:r>
    </w:p>
    <w:p>
      <w:r>
        <w:t>A. QUY TRÌNH NỘI BỘ MỚI BAN HÀNH</w:t>
      </w:r>
    </w:p>
    <w:p>
      <w:r>
        <w:t>STT</w:t>
      </w:r>
    </w:p>
    <w:p>
      <w:r>
        <w:t>TÊN THỦ TỤC HÀNH CHÍNH</w:t>
      </w:r>
    </w:p>
    <w:p>
      <w:r>
        <w:t>GHI CHÚ</w:t>
      </w:r>
    </w:p>
    <w:p>
      <w:r>
        <w:t>I</w:t>
      </w:r>
    </w:p>
    <w:p>
      <w:r>
        <w:t>Lĩnh vực: Giám định tư pháp xây dựng</w:t>
      </w:r>
    </w:p>
    <w:p>
      <w:r>
        <w:t>1</w:t>
      </w:r>
    </w:p>
    <w:p>
      <w:r>
        <w:t>Miễn nhiệm và thu hồi thẻ giám định viên tư pháp xây dựng ở địa phương</w:t>
      </w:r>
    </w:p>
    <w:p>
      <w:r>
        <w:t>II</w:t>
      </w:r>
    </w:p>
    <w:p>
      <w:r>
        <w:t>Lĩnh vực: Thí nghiệm chuyên ngành xây dựng</w:t>
      </w:r>
    </w:p>
    <w:p>
      <w:r>
        <w:t>1</w:t>
      </w:r>
    </w:p>
    <w:p>
      <w:r>
        <w:t>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2</w:t>
      </w:r>
    </w:p>
    <w:p>
      <w:r>
        <w:t>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3</w:t>
      </w:r>
    </w:p>
    <w:p>
      <w:r>
        <w:t>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4</w:t>
      </w:r>
    </w:p>
    <w:p>
      <w:r>
        <w:t>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B. QUY TRÌNH NỘI BỘ SỬA ĐỔI, BỔ SUNG</w:t>
      </w:r>
    </w:p>
    <w:p>
      <w:r>
        <w:t>STT</w:t>
      </w:r>
    </w:p>
    <w:p>
      <w:r>
        <w:t>TÊN THỦ TỤC HÀNH CHÍNH</w:t>
      </w:r>
    </w:p>
    <w:p>
      <w:r>
        <w:t>GHI CHÚ</w:t>
      </w:r>
    </w:p>
    <w:p>
      <w:r>
        <w:t>I</w:t>
      </w:r>
    </w:p>
    <w:p>
      <w:r>
        <w:t>Lĩnh vực: Nhà ở</w:t>
      </w:r>
    </w:p>
    <w:p>
      <w:r>
        <w:t>1</w:t>
      </w:r>
    </w:p>
    <w:p>
      <w:r>
        <w:t>Thẩm định giá bán, thuê mua, thuê nhà ở xã hội được đầu tư xây dựng theo dự án không sử dụng nguồn vốn hoặc hình thức quy định tại khoản 1 Điều 53 của Luật Nhà ở số 65/2014/QH13 đã được sửa đổi, bổ sung tại điểm b khoản 6 Điều 99 của Luật PPP số 64/2020/QH14 trên phạm vi địa bàn</w:t>
      </w:r>
    </w:p>
    <w:p>
      <w:r>
        <w:t>II</w:t>
      </w:r>
    </w:p>
    <w:p>
      <w:r>
        <w:t>Lĩnh vực: Giám định tư pháp xây dựng</w:t>
      </w:r>
    </w:p>
    <w:p>
      <w:r>
        <w:t>1</w:t>
      </w:r>
    </w:p>
    <w:p>
      <w:r>
        <w:t>Bổ nhiệm và cấp thẻ giám định viên tư pháp xây dựng ở địa phương</w:t>
      </w:r>
    </w:p>
    <w:p>
      <w:r>
        <w:t>III</w:t>
      </w:r>
    </w:p>
    <w:p>
      <w:r>
        <w:t>Lĩnh vực: Quản lý chất lượng công trình</w:t>
      </w:r>
    </w:p>
    <w:p>
      <w:r>
        <w:t>1</w:t>
      </w:r>
    </w:p>
    <w:p>
      <w:r>
        <w:t>Kiểm tra công tác nghiệm thu hoàn thành công trình của cơ quan chuyên môn về xây dựng tại địa phương</w:t>
      </w:r>
    </w:p>
    <w:p>
      <w:r>
        <w:t>C. QUY TRÌNH NỘI BỘ BỊ BÃI BỎ</w:t>
      </w:r>
    </w:p>
    <w:p>
      <w:r>
        <w:t>STT</w:t>
      </w:r>
    </w:p>
    <w:p>
      <w:r>
        <w:t>TÊN THỦ TỤC HÀNH CHÍNH</w:t>
      </w:r>
    </w:p>
    <w:p>
      <w:r>
        <w:t>GHI CHÚ</w:t>
      </w:r>
    </w:p>
    <w:p>
      <w:r>
        <w:t>Lĩnh vực: Giám định tư pháp xây dựng</w:t>
      </w:r>
    </w:p>
    <w:p>
      <w:r>
        <w:t>1</w:t>
      </w:r>
    </w:p>
    <w:p>
      <w:r>
        <w:t>Đăng ký công bố thông tin người giám định tư pháp xây dựng theo vụ việc, tổ chức giám định tư pháp xây dựng theo vụ việc đối với các cá nhân, tổ chức không thuộc thẩm quyền giải quyết của Bộ Xây dựng, văn phòng giám định tư pháp xây dựng trên địa bàn dược Ủy ban nhân dân tỉnh cho phép hoạt động</w:t>
      </w:r>
    </w:p>
    <w:p>
      <w:r>
        <w:t>2</w:t>
      </w:r>
    </w:p>
    <w:p>
      <w:r>
        <w:t>Điều chỉnh, thay đổi thông tin cá nhân, tổ chức giám định tư pháp xây dựng đối với cá nhân, tổ chức do Ủy ban nhân dân cấp tỉnh đã tiếp nhận đăng ký, công bố thông tin.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