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2724/QĐ-BTC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2724/QĐ-TCHQ</w:t>
      </w:r>
    </w:p>
    <w:p>
      <w:r>
        <w:t>Hà Nội, ngày 14 tháng 11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 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(các Vụ: NSNN, HCSN);</w:t>
      </w:r>
    </w:p>
    <w:p>
      <w:r>
        <w:t>- Kho bạc nhà nước;</w:t>
      </w:r>
    </w:p>
    <w:p>
      <w:r>
        <w:t>- Tổng cục Thuế;</w:t>
      </w:r>
    </w:p>
    <w:p>
      <w:r>
        <w:t>- Cục THTK (để công khai);</w:t>
      </w:r>
    </w:p>
    <w:p>
      <w:r>
        <w:t>- Lưu: VT, KHTC.</w:t>
      </w:r>
    </w:p>
    <w:p>
      <w:r>
        <w:t>KT. BỘ TRƯỞNG</w:t>
      </w:r>
    </w:p>
    <w:p>
      <w:r>
        <w:t>THỨ TRƯỞNG</w:t>
      </w:r>
    </w:p>
    <w:p>
      <w:r>
        <w:t>Cao Anh Tuấn</w:t>
      </w:r>
    </w:p>
    <w:p>
      <w:r>
        <w:t>DỰ TOÁN CHI NGÂN SÁCH ĐƯỢC GIAO VÀ PHÂN BỔ CHO CÁC ĐƠN VỊ THUỘC BỘ TÀI CHÍNH NĂM 2024</w:t>
      </w:r>
    </w:p>
    <w:p>
      <w:r>
        <w:t>(Kèm theo Quyết định số 2724/QĐ-BTC ngày 14/11/2024 của Bộ Tài chính)</w:t>
      </w:r>
    </w:p>
    <w:p>
      <w:r>
        <w:t>Đơn vị tính: Triệu đồng</w:t>
      </w:r>
    </w:p>
    <w:p>
      <w:r>
        <w:t>STT</w:t>
      </w:r>
    </w:p>
    <w:p>
      <w:r>
        <w:t>NỘI DUNG</w:t>
      </w:r>
    </w:p>
    <w:p>
      <w:r>
        <w:t>Tổng số được giao</w:t>
      </w:r>
    </w:p>
    <w:p>
      <w:r>
        <w:t>(Quyết định số 1600÷1601/QĐ-TTg ngày 10/12/2023)</w:t>
      </w:r>
    </w:p>
    <w:p>
      <w:r>
        <w:t>Tổng số đã phân bổ (*)</w:t>
      </w:r>
    </w:p>
    <w:p>
      <w:r>
        <w:t>Tổng số phân bổ đợt này  (Quyết định số 2723/QĐ BTC ngày 14/11/2024)</w:t>
      </w:r>
    </w:p>
    <w:p>
      <w:r>
        <w:t>Trong đó</w:t>
      </w:r>
    </w:p>
    <w:p>
      <w:r>
        <w:t>Tổng cục Thuế</w:t>
      </w:r>
    </w:p>
    <w:p>
      <w:r>
        <w:t>DỰ TOÁN CHI NGÂN SÁCH NHÀ NƯỚC</w:t>
      </w:r>
    </w:p>
    <w:p>
      <w:r>
        <w:t>18.441.044</w:t>
      </w:r>
    </w:p>
    <w:p>
      <w:r>
        <w:t>18.138.069,580</w:t>
      </w:r>
    </w:p>
    <w:p>
      <w:r>
        <w:t>89.954,158908</w:t>
      </w:r>
    </w:p>
    <w:p>
      <w:r>
        <w:t>89.954,158908</w:t>
      </w:r>
    </w:p>
    <w:p>
      <w:r>
        <w:t>I</w:t>
      </w:r>
    </w:p>
    <w:p>
      <w:r>
        <w:t>Nguồn ngân sách trong nước</w:t>
      </w:r>
    </w:p>
    <w:p>
      <w:r>
        <w:t>18.440.350</w:t>
      </w:r>
    </w:p>
    <w:p>
      <w:r>
        <w:t>18.137.375,580</w:t>
      </w:r>
    </w:p>
    <w:p>
      <w:r>
        <w:t>89.954,158908</w:t>
      </w:r>
    </w:p>
    <w:p>
      <w:r>
        <w:t>89.954,158908</w:t>
      </w:r>
    </w:p>
    <w:p>
      <w:r>
        <w:t>1</w:t>
      </w:r>
    </w:p>
    <w:p>
      <w:r>
        <w:t>Chi quản lý hành chính</w:t>
      </w:r>
    </w:p>
    <w:p>
      <w:r>
        <w:t>16.874.200</w:t>
      </w:r>
    </w:p>
    <w:p>
      <w:r>
        <w:t>16.596.965,080</w:t>
      </w:r>
    </w:p>
    <w:p>
      <w:r>
        <w:t>89.954,158908</w:t>
      </w:r>
    </w:p>
    <w:p>
      <w:r>
        <w:t>89.954,158908</w:t>
      </w:r>
    </w:p>
    <w:p>
      <w:r>
        <w:t>1.1</w:t>
      </w:r>
    </w:p>
    <w:p>
      <w:r>
        <w:t>Kinh phí thực hiện chế độ tự chủ</w:t>
      </w:r>
    </w:p>
    <w:p>
      <w:r>
        <w:t>1.2</w:t>
      </w:r>
    </w:p>
    <w:p>
      <w:r>
        <w:t>Kinh phí không thực hiện chế độ tự chủ</w:t>
      </w:r>
    </w:p>
    <w:p>
      <w:r>
        <w:t>89.954,158908</w:t>
      </w:r>
    </w:p>
    <w:p>
      <w:r>
        <w:t>89.954,158908</w:t>
      </w:r>
    </w:p>
    <w:p>
      <w:r>
        <w:t>2</w:t>
      </w:r>
    </w:p>
    <w:p>
      <w:r>
        <w:t>Chi hoạt động kinh tế</w:t>
      </w:r>
    </w:p>
    <w:p>
      <w:r>
        <w:t>475.030</w:t>
      </w:r>
    </w:p>
    <w:p>
      <w:r>
        <w:t>451.279,000</w:t>
      </w:r>
    </w:p>
    <w:p>
      <w:r>
        <w:t>0</w:t>
      </w:r>
    </w:p>
    <w:p>
      <w:r>
        <w:t>0</w:t>
      </w:r>
    </w:p>
    <w:p>
      <w:r>
        <w:t>3</w:t>
      </w:r>
    </w:p>
    <w:p>
      <w:r>
        <w:t>Chi sự nghiệp khoa học và công nghệ</w:t>
      </w:r>
    </w:p>
    <w:p>
      <w:r>
        <w:t>42.220</w:t>
      </w:r>
    </w:p>
    <w:p>
      <w:r>
        <w:t>40.349,150</w:t>
      </w:r>
    </w:p>
    <w:p>
      <w:r>
        <w:t>0</w:t>
      </w:r>
    </w:p>
    <w:p>
      <w:r>
        <w:t>0</w:t>
      </w:r>
    </w:p>
    <w:p>
      <w:r>
        <w:t>3.1</w:t>
      </w:r>
    </w:p>
    <w:p>
      <w:r>
        <w:t>Kinh phí thực hiện nhiệm vụ khoa học công nghệ</w:t>
      </w:r>
    </w:p>
    <w:p>
      <w:r>
        <w:t>0</w:t>
      </w:r>
    </w:p>
    <w:p>
      <w:r>
        <w:t>0</w:t>
      </w:r>
    </w:p>
    <w:p>
      <w:r>
        <w:t>3.2</w:t>
      </w:r>
    </w:p>
    <w:p>
      <w:r>
        <w:t>Kinh phí nhiệm vụ thường xuyên</w:t>
      </w:r>
    </w:p>
    <w:p>
      <w:r>
        <w:t>0</w:t>
      </w:r>
    </w:p>
    <w:p>
      <w:r>
        <w:t>0</w:t>
      </w:r>
    </w:p>
    <w:p>
      <w:r>
        <w:t>3.3</w:t>
      </w:r>
    </w:p>
    <w:p>
      <w:r>
        <w:t>Kinh phí nhiệm vụ không thường xuyên</w:t>
      </w:r>
    </w:p>
    <w:p>
      <w:r>
        <w:t>0</w:t>
      </w:r>
    </w:p>
    <w:p>
      <w:r>
        <w:t>0</w:t>
      </w:r>
    </w:p>
    <w:p>
      <w:r>
        <w:t>4</w:t>
      </w:r>
    </w:p>
    <w:p>
      <w:r>
        <w:t>Chi sự nghiệp giáo dục, đào tạo và dạy nghề</w:t>
      </w:r>
    </w:p>
    <w:p>
      <w:r>
        <w:t>46.520</w:t>
      </w:r>
    </w:p>
    <w:p>
      <w:r>
        <w:t>46.402,350</w:t>
      </w:r>
    </w:p>
    <w:p>
      <w:r>
        <w:t>0,00</w:t>
      </w:r>
    </w:p>
    <w:p>
      <w:r>
        <w:t>0,00</w:t>
      </w:r>
    </w:p>
    <w:p>
      <w:r>
        <w:t>4.1</w:t>
      </w:r>
    </w:p>
    <w:p>
      <w:r>
        <w:t>Kinh phí nhiệm vụ thường xuyên</w:t>
      </w:r>
    </w:p>
    <w:p>
      <w:r>
        <w:t>4.2</w:t>
      </w:r>
    </w:p>
    <w:p>
      <w:r>
        <w:t>Kinh phí nhiệm vụ không thường xuyên</w:t>
      </w:r>
    </w:p>
    <w:p>
      <w:r>
        <w:t>5</w:t>
      </w:r>
    </w:p>
    <w:p>
      <w:r>
        <w:t>Chi sự nghiệp vin hóa thông tin</w:t>
      </w:r>
    </w:p>
    <w:p>
      <w:r>
        <w:t>600</w:t>
      </w:r>
    </w:p>
    <w:p>
      <w:r>
        <w:t>600,000</w:t>
      </w:r>
    </w:p>
    <w:p>
      <w:r>
        <w:t>0</w:t>
      </w:r>
    </w:p>
    <w:p>
      <w:r>
        <w:t>0</w:t>
      </w:r>
    </w:p>
    <w:p>
      <w:r>
        <w:t>5.1</w:t>
      </w:r>
    </w:p>
    <w:p>
      <w:r>
        <w:t>Kinh phí Nhiệm vụ thường xuyên</w:t>
      </w:r>
    </w:p>
    <w:p>
      <w:r>
        <w:t>0</w:t>
      </w:r>
    </w:p>
    <w:p>
      <w:r>
        <w:t>0</w:t>
      </w:r>
    </w:p>
    <w:p>
      <w:r>
        <w:t>5.2</w:t>
      </w:r>
    </w:p>
    <w:p>
      <w:r>
        <w:t>Kinh phí nhiệm vụ không thường xuyên</w:t>
      </w:r>
    </w:p>
    <w:p>
      <w:r>
        <w:t>0</w:t>
      </w:r>
    </w:p>
    <w:p>
      <w:r>
        <w:t>0</w:t>
      </w:r>
    </w:p>
    <w:p>
      <w:r>
        <w:t>6</w:t>
      </w:r>
    </w:p>
    <w:p>
      <w:r>
        <w:t>Chi bảo đảm xã hội</w:t>
      </w:r>
    </w:p>
    <w:p>
      <w:r>
        <w:t>1.000.000</w:t>
      </w:r>
    </w:p>
    <w:p>
      <w:r>
        <w:t>1.000.000</w:t>
      </w:r>
    </w:p>
    <w:p>
      <w:r>
        <w:t>0</w:t>
      </w:r>
    </w:p>
    <w:p>
      <w:r>
        <w:t>0</w:t>
      </w:r>
    </w:p>
    <w:p>
      <w:r>
        <w:t>6.1</w:t>
      </w:r>
    </w:p>
    <w:p>
      <w:r>
        <w:t>Kinh phí nhiệm vụ thường xuyên</w:t>
      </w:r>
    </w:p>
    <w:p>
      <w:r>
        <w:t>0</w:t>
      </w:r>
    </w:p>
    <w:p>
      <w:r>
        <w:t>0</w:t>
      </w:r>
    </w:p>
    <w:p>
      <w:r>
        <w:t>6.2</w:t>
      </w:r>
    </w:p>
    <w:p>
      <w:r>
        <w:t>Kinh phí nhiệm vụ không thường xuyên</w:t>
      </w:r>
    </w:p>
    <w:p>
      <w:r>
        <w:t>0</w:t>
      </w:r>
    </w:p>
    <w:p>
      <w:r>
        <w:t>0</w:t>
      </w:r>
    </w:p>
    <w:p>
      <w:r>
        <w:t>7</w:t>
      </w:r>
    </w:p>
    <w:p>
      <w:r>
        <w:t>Chi sự nghiệp y tế, dân số và gia đình</w:t>
      </w:r>
    </w:p>
    <w:p>
      <w:r>
        <w:t>-</w:t>
      </w:r>
    </w:p>
    <w:p>
      <w:r>
        <w:t>-</w:t>
      </w:r>
    </w:p>
    <w:p>
      <w:r>
        <w:t>0</w:t>
      </w:r>
    </w:p>
    <w:p>
      <w:r>
        <w:t>0</w:t>
      </w:r>
    </w:p>
    <w:p>
      <w:r>
        <w:t>8</w:t>
      </w:r>
    </w:p>
    <w:p>
      <w:r>
        <w:t>Chi sự nghiệp bảo vệ môi trường</w:t>
      </w:r>
    </w:p>
    <w:p>
      <w:r>
        <w:t>1.780</w:t>
      </w:r>
    </w:p>
    <w:p>
      <w:r>
        <w:t>1.780</w:t>
      </w:r>
    </w:p>
    <w:p>
      <w:r>
        <w:t>0</w:t>
      </w:r>
    </w:p>
    <w:p>
      <w:r>
        <w:t>0</w:t>
      </w:r>
    </w:p>
    <w:p>
      <w:r>
        <w:t>8 1</w:t>
      </w:r>
    </w:p>
    <w:p>
      <w:r>
        <w:t>Kinh phí Nhiệm vụ thường xuyên</w:t>
      </w:r>
    </w:p>
    <w:p>
      <w:r>
        <w:t>0</w:t>
      </w:r>
    </w:p>
    <w:p>
      <w:r>
        <w:t>0</w:t>
      </w:r>
    </w:p>
    <w:p>
      <w:r>
        <w:t>8 2</w:t>
      </w:r>
    </w:p>
    <w:p>
      <w:r>
        <w:t>Kinh phí Nhiệm vụ không thường xuyên</w:t>
      </w:r>
    </w:p>
    <w:p>
      <w:r>
        <w:t>0</w:t>
      </w:r>
    </w:p>
    <w:p>
      <w:r>
        <w:t>0</w:t>
      </w:r>
    </w:p>
    <w:p>
      <w:r>
        <w:t>9</w:t>
      </w:r>
    </w:p>
    <w:p>
      <w:r>
        <w:t>Chi sự nghiệp phát thanh, truyền hình, thông tấn</w:t>
      </w:r>
    </w:p>
    <w:p>
      <w:r>
        <w:t>0</w:t>
      </w:r>
    </w:p>
    <w:p>
      <w:r>
        <w:t>0</w:t>
      </w:r>
    </w:p>
    <w:p>
      <w:r>
        <w:t>0</w:t>
      </w:r>
    </w:p>
    <w:p>
      <w:r>
        <w:t>0</w:t>
      </w:r>
    </w:p>
    <w:p>
      <w:r>
        <w:t>10</w:t>
      </w:r>
    </w:p>
    <w:p>
      <w:r>
        <w:t>Chi sự nghiệp thể dục thể thao</w:t>
      </w:r>
    </w:p>
    <w:p>
      <w:r>
        <w:t>0</w:t>
      </w:r>
    </w:p>
    <w:p>
      <w:r>
        <w:t>0</w:t>
      </w:r>
    </w:p>
    <w:p>
      <w:r>
        <w:t>0</w:t>
      </w:r>
    </w:p>
    <w:p>
      <w:r>
        <w:t>0</w:t>
      </w:r>
    </w:p>
    <w:p>
      <w:r>
        <w:t>II</w:t>
      </w:r>
    </w:p>
    <w:p>
      <w:r>
        <w:t>Nguồn vốn viện trợ</w:t>
      </w:r>
    </w:p>
    <w:p>
      <w:r>
        <w:t>694</w:t>
      </w:r>
    </w:p>
    <w:p>
      <w:r>
        <w:t>694</w:t>
      </w:r>
    </w:p>
    <w:p>
      <w:r>
        <w:t>0</w:t>
      </w:r>
    </w:p>
    <w:p>
      <w:r>
        <w:t>0</w:t>
      </w:r>
    </w:p>
    <w:p>
      <w:r>
        <w:t>1</w:t>
      </w:r>
    </w:p>
    <w:p>
      <w:r>
        <w:t>Chi quản lý hành chính</w:t>
      </w:r>
    </w:p>
    <w:p>
      <w:r>
        <w:t>694</w:t>
      </w:r>
    </w:p>
    <w:p>
      <w:r>
        <w:t>694</w:t>
      </w:r>
    </w:p>
    <w:p>
      <w:r>
        <w:t>0</w:t>
      </w:r>
    </w:p>
    <w:p>
      <w:r>
        <w:t>0</w:t>
      </w:r>
    </w:p>
    <w:p>
      <w:r>
        <w:t>2</w:t>
      </w:r>
    </w:p>
    <w:p>
      <w:r>
        <w:t>Chi sự nghiệp khoa học và công nghệ</w:t>
      </w:r>
    </w:p>
    <w:p>
      <w:r>
        <w:t>0</w:t>
      </w:r>
    </w:p>
    <w:p>
      <w:r>
        <w:t>0</w:t>
      </w:r>
    </w:p>
    <w:p>
      <w:r>
        <w:t>0</w:t>
      </w:r>
    </w:p>
    <w:p>
      <w:r>
        <w:t>0</w:t>
      </w:r>
    </w:p>
    <w:p>
      <w:r>
        <w:t>3</w:t>
      </w:r>
    </w:p>
    <w:p>
      <w:r>
        <w:t>Chi sự nghiệp giáo dục, đào tạo và dạy nghề</w:t>
      </w:r>
    </w:p>
    <w:p>
      <w:r>
        <w:t>0</w:t>
      </w:r>
    </w:p>
    <w:p>
      <w:r>
        <w:t>0</w:t>
      </w:r>
    </w:p>
    <w:p>
      <w:r>
        <w:t>0</w:t>
      </w:r>
    </w:p>
    <w:p>
      <w:r>
        <w:t>0</w:t>
      </w:r>
    </w:p>
    <w:p>
      <w:r>
        <w:t>4</w:t>
      </w:r>
    </w:p>
    <w:p>
      <w:r>
        <w:t>Chi sự nghiệp y tế, dân số và gia đình</w:t>
      </w:r>
    </w:p>
    <w:p>
      <w:r>
        <w:t>0</w:t>
      </w:r>
    </w:p>
    <w:p>
      <w:r>
        <w:t>0</w:t>
      </w:r>
    </w:p>
    <w:p>
      <w:r>
        <w:t>0</w:t>
      </w:r>
    </w:p>
    <w:p>
      <w:r>
        <w:t>0</w:t>
      </w:r>
    </w:p>
    <w:p>
      <w:r>
        <w:t>5</w:t>
      </w:r>
    </w:p>
    <w:p>
      <w:r>
        <w:t>Chi bảo đảm xã hội</w:t>
      </w:r>
    </w:p>
    <w:p>
      <w:r>
        <w:t>0</w:t>
      </w:r>
    </w:p>
    <w:p>
      <w:r>
        <w:t>0</w:t>
      </w:r>
    </w:p>
    <w:p>
      <w:r>
        <w:t>0</w:t>
      </w:r>
    </w:p>
    <w:p>
      <w:r>
        <w:t>0</w:t>
      </w:r>
    </w:p>
    <w:p>
      <w:r>
        <w:t>6</w:t>
      </w:r>
    </w:p>
    <w:p>
      <w:r>
        <w:t>Chi hoạt động kinh tế</w:t>
      </w:r>
    </w:p>
    <w:p>
      <w:r>
        <w:t>0</w:t>
      </w:r>
    </w:p>
    <w:p>
      <w:r>
        <w:t>0</w:t>
      </w:r>
    </w:p>
    <w:p>
      <w:r>
        <w:t>0</w:t>
      </w:r>
    </w:p>
    <w:p>
      <w:r>
        <w:t>0</w:t>
      </w:r>
    </w:p>
    <w:p>
      <w:r>
        <w:t>7</w:t>
      </w:r>
    </w:p>
    <w:p>
      <w:r>
        <w:t>Chi sự nghiệp bảo vệ môi trường</w:t>
      </w:r>
    </w:p>
    <w:p>
      <w:r>
        <w:t>0</w:t>
      </w:r>
    </w:p>
    <w:p>
      <w:r>
        <w:t>0</w:t>
      </w:r>
    </w:p>
    <w:p>
      <w:r>
        <w:t>0</w:t>
      </w:r>
    </w:p>
    <w:p>
      <w:r>
        <w:t>0</w:t>
      </w:r>
    </w:p>
    <w:p>
      <w:r>
        <w:t>8</w:t>
      </w:r>
    </w:p>
    <w:p>
      <w:r>
        <w:t>Chi sự nghiệp văn hóa thông tin</w:t>
      </w:r>
    </w:p>
    <w:p>
      <w:r>
        <w:t>0</w:t>
      </w:r>
    </w:p>
    <w:p>
      <w:r>
        <w:t>0</w:t>
      </w:r>
    </w:p>
    <w:p>
      <w:r>
        <w:t>0</w:t>
      </w:r>
    </w:p>
    <w:p>
      <w:r>
        <w:t>0</w:t>
      </w:r>
    </w:p>
    <w:p>
      <w:r>
        <w:t>9</w:t>
      </w:r>
    </w:p>
    <w:p>
      <w:r>
        <w:t>Chi sự nghiệp phát thanh, truyền hình, thông tấn</w:t>
      </w:r>
    </w:p>
    <w:p>
      <w:r>
        <w:t>0</w:t>
      </w:r>
    </w:p>
    <w:p>
      <w:r>
        <w:t>0</w:t>
      </w:r>
    </w:p>
    <w:p>
      <w:r>
        <w:t>0</w:t>
      </w:r>
    </w:p>
    <w:p>
      <w:r>
        <w:t>0</w:t>
      </w:r>
    </w:p>
    <w:p>
      <w:r>
        <w:t>10</w:t>
      </w:r>
    </w:p>
    <w:p>
      <w:r>
        <w:t>Chi sự nghiệp thể dục thể thao</w:t>
      </w:r>
    </w:p>
    <w:p>
      <w:r>
        <w:t>0</w:t>
      </w:r>
    </w:p>
    <w:p>
      <w:r>
        <w:t>0</w:t>
      </w:r>
    </w:p>
    <w:p>
      <w:r>
        <w:t>0</w:t>
      </w:r>
    </w:p>
    <w:p>
      <w:r>
        <w:t>0</w:t>
      </w:r>
    </w:p>
    <w:p>
      <w:r>
        <w:t>III</w:t>
      </w:r>
    </w:p>
    <w:p>
      <w:r>
        <w:t>Nguồn vay nợ nước ngoài</w:t>
      </w:r>
    </w:p>
    <w:p>
      <w:r>
        <w:t>0</w:t>
      </w:r>
    </w:p>
    <w:p>
      <w:r>
        <w:t>0</w:t>
      </w:r>
    </w:p>
    <w:p>
      <w:r>
        <w:t>0</w:t>
      </w:r>
    </w:p>
    <w:p>
      <w:r>
        <w:t>0</w:t>
      </w:r>
    </w:p>
    <w:p>
      <w:r>
        <w:t>1</w:t>
      </w:r>
    </w:p>
    <w:p>
      <w:r>
        <w:t>Chi quản lý hành chính</w:t>
      </w:r>
    </w:p>
    <w:p>
      <w:r>
        <w:t>0</w:t>
      </w:r>
    </w:p>
    <w:p>
      <w:r>
        <w:t>0</w:t>
      </w:r>
    </w:p>
    <w:p>
      <w:r>
        <w:t>0</w:t>
      </w:r>
    </w:p>
    <w:p>
      <w:r>
        <w:t>0</w:t>
      </w:r>
    </w:p>
    <w:p>
      <w:r>
        <w:t>2</w:t>
      </w:r>
    </w:p>
    <w:p>
      <w:r>
        <w:t>Chi sự nghiệp khoa học và công nghệ</w:t>
      </w:r>
    </w:p>
    <w:p>
      <w:r>
        <w:t>0</w:t>
      </w:r>
    </w:p>
    <w:p>
      <w:r>
        <w:t>0</w:t>
      </w:r>
    </w:p>
    <w:p>
      <w:r>
        <w:t>0</w:t>
      </w:r>
    </w:p>
    <w:p>
      <w:r>
        <w:t>0</w:t>
      </w:r>
    </w:p>
    <w:p>
      <w:r>
        <w:t>3</w:t>
      </w:r>
    </w:p>
    <w:p>
      <w:r>
        <w:t>Chi sự nghiệp giáo dục, đào tạo và dạy nghề</w:t>
      </w:r>
    </w:p>
    <w:p>
      <w:r>
        <w:t>0</w:t>
      </w:r>
    </w:p>
    <w:p>
      <w:r>
        <w:t>0</w:t>
      </w:r>
    </w:p>
    <w:p>
      <w:r>
        <w:t>0</w:t>
      </w:r>
    </w:p>
    <w:p>
      <w:r>
        <w:t>0</w:t>
      </w:r>
    </w:p>
    <w:p>
      <w:r>
        <w:t>4</w:t>
      </w:r>
    </w:p>
    <w:p>
      <w:r>
        <w:t>Chi sự nghiệp y tế, dân số và gia đình</w:t>
      </w:r>
    </w:p>
    <w:p>
      <w:r>
        <w:t>0</w:t>
      </w:r>
    </w:p>
    <w:p>
      <w:r>
        <w:t>0</w:t>
      </w:r>
    </w:p>
    <w:p>
      <w:r>
        <w:t>0</w:t>
      </w:r>
    </w:p>
    <w:p>
      <w:r>
        <w:t>0</w:t>
      </w:r>
    </w:p>
    <w:p>
      <w:r>
        <w:t>5</w:t>
      </w:r>
    </w:p>
    <w:p>
      <w:r>
        <w:t>Chi bảo đảm xã hội</w:t>
      </w:r>
    </w:p>
    <w:p>
      <w:r>
        <w:t>0</w:t>
      </w:r>
    </w:p>
    <w:p>
      <w:r>
        <w:t>0</w:t>
      </w:r>
    </w:p>
    <w:p>
      <w:r>
        <w:t>0</w:t>
      </w:r>
    </w:p>
    <w:p>
      <w:r>
        <w:t>0</w:t>
      </w:r>
    </w:p>
    <w:p>
      <w:r>
        <w:t>6</w:t>
      </w:r>
    </w:p>
    <w:p>
      <w:r>
        <w:t>Chi hoạt động kinh tế</w:t>
      </w:r>
    </w:p>
    <w:p>
      <w:r>
        <w:t>0</w:t>
      </w:r>
    </w:p>
    <w:p>
      <w:r>
        <w:t>0</w:t>
      </w:r>
    </w:p>
    <w:p>
      <w:r>
        <w:t>0</w:t>
      </w:r>
    </w:p>
    <w:p>
      <w:r>
        <w:t>0</w:t>
      </w:r>
    </w:p>
    <w:p>
      <w:r>
        <w:t>7</w:t>
      </w:r>
    </w:p>
    <w:p>
      <w:r>
        <w:t>Chi sự nghiệp bản vệ môi trường</w:t>
      </w:r>
    </w:p>
    <w:p>
      <w:r>
        <w:t>0</w:t>
      </w:r>
    </w:p>
    <w:p>
      <w:r>
        <w:t>0</w:t>
      </w:r>
    </w:p>
    <w:p>
      <w:r>
        <w:t>0</w:t>
      </w:r>
    </w:p>
    <w:p>
      <w:r>
        <w:t>0</w:t>
      </w:r>
    </w:p>
    <w:p>
      <w:r>
        <w:t>8</w:t>
      </w:r>
    </w:p>
    <w:p>
      <w:r>
        <w:t>Chi sự nghiệp văn hóa thông tin</w:t>
      </w:r>
    </w:p>
    <w:p>
      <w:r>
        <w:t>0</w:t>
      </w:r>
    </w:p>
    <w:p>
      <w:r>
        <w:t>0</w:t>
      </w:r>
    </w:p>
    <w:p>
      <w:r>
        <w:t>0</w:t>
      </w:r>
    </w:p>
    <w:p>
      <w:r>
        <w:t>0</w:t>
      </w:r>
    </w:p>
    <w:p>
      <w:r>
        <w:t>9</w:t>
      </w:r>
    </w:p>
    <w:p>
      <w:r>
        <w:t>Chi sự nghiệp phát thanh, truyền hình, thông tấn</w:t>
      </w:r>
    </w:p>
    <w:p>
      <w:r>
        <w:t>0</w:t>
      </w:r>
    </w:p>
    <w:p>
      <w:r>
        <w:t>0</w:t>
      </w:r>
    </w:p>
    <w:p>
      <w:r>
        <w:t>0</w:t>
      </w:r>
    </w:p>
    <w:p>
      <w:r>
        <w:t>0</w:t>
      </w:r>
    </w:p>
    <w:p>
      <w:r>
        <w:t>10</w:t>
      </w:r>
    </w:p>
    <w:p>
      <w:r>
        <w:t>Chi sự nghiệp thể dục thể thao</w:t>
      </w:r>
    </w:p>
    <w:p>
      <w:r>
        <w:t>0</w:t>
      </w:r>
    </w:p>
    <w:p>
      <w:r>
        <w:t>0</w:t>
      </w:r>
    </w:p>
    <w:p>
      <w:r>
        <w:t>0</w:t>
      </w:r>
    </w:p>
    <w:p>
      <w:r>
        <w:t>0</w:t>
      </w:r>
    </w:p>
    <w:p>
      <w:r>
        <w:t>Ghi chú  (*): Các Quyết định của Bộ Tài chính số 2974/QĐ-BTC ngày 29/12/2023, số 438/QĐ-BTC ngày 13/3/2024, số 506/QĐ-BTC ngày 27/3/2024, số 842/QĐ-BTC ngày 15/4/2024, số 1431/QĐ-BTC ngày 26/6/2024, số 1454/QĐ-BTC ngày 26/6/2024, số 1495/QĐ- BTC ngày 28/6/2024, số 2280/QĐ-BTC ngày 24/9/2024, số 2576/QĐ-BTC ngày 30/10/2024, số 2609/QĐ-BTC ngày 01/11/2024./.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