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2721/QĐ-UBND năm 2023 phê duyệt điều chỉnh quy hoạch sử dụng đất đến năm 2030 huyện Văn Bàn, tỉnh Lào Cai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2721/QĐ-UBND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 BAN NHÂN DÂN</w:t>
      </w:r>
    </w:p>
    <w:p>
      <w:r>
        <w:t>TỈNH LÀO CAI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2721 /QĐ-UBND</w:t>
      </w:r>
    </w:p>
    <w:p>
      <w:r>
        <w:t>Lào Cai, ngày 02 tháng 11 năm 2023</w:t>
      </w:r>
    </w:p>
    <w:p>
      <w:r>
        <w:t>QUYẾT ĐỊNH</w:t>
      </w:r>
    </w:p>
    <w:p>
      <w:r>
        <w:t>VỀ VIỆC PHÊ DUYỆT ĐIỀU CHỈNH QUY HOẠCH SỬ DỤNG ĐẤT ĐẾN NĂM 2030 HUYỆN VĂN BÀN, TỈNH LÀO CAI</w:t>
      </w:r>
    </w:p>
    <w:p>
      <w:r>
        <w:t>ỦY BAN NHÂN DÂN TỈNH LÀO CAI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Đất đai ngày 29/11/2013;</w:t>
      </w:r>
    </w:p>
    <w:p>
      <w:r>
        <w:t>Căn cứ Luật Quy hoạch ngày 24/11/2017;</w:t>
      </w:r>
    </w:p>
    <w:p>
      <w:r>
        <w:t>Căn cứ Luật sửa đổi, bổ sung một số điều của 37 luật có liên quan đến quy hoạch ngày 15/6/2018;</w:t>
      </w:r>
    </w:p>
    <w:p>
      <w:r>
        <w:t>Căn cứ Nghị định số 37/2019/NĐ-CP ngày 07/5/2019 của Chính phủ quy định chi tiết thi hành một số điều của Luật Quy hoạch;</w:t>
      </w:r>
    </w:p>
    <w:p>
      <w:r>
        <w:t>Căn cứ Nghị định số 148/2020/NĐ-CP ngày 18/12/2020 của Chính phủ sửa đổi, bổ sung một số nghị định quy định chi tiết thi hành Luật Đất đai;</w:t>
      </w:r>
    </w:p>
    <w:p>
      <w:r>
        <w:t>Căn cứ Thông tư số 01/2021/TT-BTNMT ngày 12/4/2021 của Bộ trưởng Bộ Tài nguyên và Môi trường quy định kỹ thuật việc lập, điều chỉnh quy hoạch, kế hoạch sử dụng đất;</w:t>
      </w:r>
    </w:p>
    <w:p>
      <w:r>
        <w:t>Theo đề nghị của UBND huyện Văn Bàn tại Tờ trình số 233/TTr-UBND ngày 13/10/2023; Giám đốc Sở Tài nguyên và Môi trường tại Tờ trình số 448/TTr-STNMT ngày 23/10/2023.</w:t>
      </w:r>
    </w:p>
    <w:p>
      <w:r>
        <w:t>QUYẾT ĐỊNH:</w:t>
      </w:r>
    </w:p>
    <w:p>
      <w:r>
        <w:t>Điều 1.  Phê duyệt Điều chỉnh quy hoạch sử dụng đất đến năm 2030 huyện Văn Bàn, tỉnh Lào Cai với các nội dung chủ yếu như sau:</w:t>
      </w:r>
    </w:p>
    <w:p>
      <w:r>
        <w:t>1. Nội dung phương án Điều chỉnh quy hoạch sử dụng đất đến năm 2030</w:t>
      </w:r>
    </w:p>
    <w:p>
      <w:r>
        <w:t>1.1. Diện tích, cơ cấu các loại đất</w:t>
      </w:r>
    </w:p>
    <w:p>
      <w:r>
        <w:t>Tổng diện tích đất tự nhiên là 141.978,15 ha, trong đó:</w:t>
      </w:r>
    </w:p>
    <w:p>
      <w:r>
        <w:t>- Đất nông nghiệp: 130.085,31 ha, chiếm 91,62% tổng diện tích tự nhiên.</w:t>
      </w:r>
    </w:p>
    <w:p>
      <w:r>
        <w:t>(trong đó: Đất chuyên trồng lúa nước 2.859,00 ha).</w:t>
      </w:r>
    </w:p>
    <w:p>
      <w:r>
        <w:t>- Đất phi nông nghiệp: 8.132,85 ha, chiếm 5,73% tổng diện tích tự nhiên.</w:t>
      </w:r>
    </w:p>
    <w:p>
      <w:r>
        <w:t>- Đất chưa sử dụng: 3.760,00 ha, chiếm 2,65% tổng diện tích tự nhiên.</w:t>
      </w:r>
    </w:p>
    <w:p>
      <w:r>
        <w:t>(Chi tiết theo Biểu s ố  01 kèm theo)</w:t>
      </w:r>
    </w:p>
    <w:p>
      <w:r>
        <w:t>1.2. Diện tích chuyển mục đích sử dụng đất</w:t>
      </w:r>
    </w:p>
    <w:p>
      <w:r>
        <w:t>Tổng diện tích đất chuyển mục đích sử dụng là 7.069,53 ha, gồm:</w:t>
      </w:r>
    </w:p>
    <w:p>
      <w:r>
        <w:t>- Đất nông nghiệp chuyển sang đất phi nông nghiệp: 2.652,17 ha.</w:t>
      </w:r>
    </w:p>
    <w:p>
      <w:r>
        <w:t>- Chuyển đổi cơ cấu sử dụng đất trong nội bộ đất nông nghiệp: 4.407,82 ha.</w:t>
      </w:r>
    </w:p>
    <w:p>
      <w:r>
        <w:t>- Đất phi nông nghiệp không phải là đất ở chuyển sang đất ở: 9,54 ha.</w:t>
      </w:r>
    </w:p>
    <w:p>
      <w:r>
        <w:t>(Chi tiết theo Biểu số 02 kèm theo)</w:t>
      </w:r>
    </w:p>
    <w:p>
      <w:r>
        <w:t>1.3. Diện tích đất chưa sử dụng vào sử dụng</w:t>
      </w:r>
    </w:p>
    <w:p>
      <w:r>
        <w:t>Trong kỳ điều chỉnh quy hoạch dự kiến đưa đất chưa sử dụng vào sử dụng là 5.553,54 ha. Trong đó:</w:t>
      </w:r>
    </w:p>
    <w:p>
      <w:r>
        <w:t>- Đất nông nghiệp: 5.350,00 ha.</w:t>
      </w:r>
    </w:p>
    <w:p>
      <w:r>
        <w:t>- Đất phi nông nghiệp: 203,54 ha.</w:t>
      </w:r>
    </w:p>
    <w:p>
      <w:r>
        <w:t>(Chi tiết theo Biểu số 03 kèm theo)</w:t>
      </w:r>
    </w:p>
    <w:p>
      <w:r>
        <w:t>2. Vị trí, diện tích các khu vực đất chuyển mục đích sử dụng được xác định theo bản đồ Điều chỉnh quy hoạch sử dụng đất đến năm 2030 tỷ lệ 1:25.000, Báo cáo thuyết minh tổng hợp Điều chỉnh quy hoạch sử dụng đất đến năm 2030 huyện Văn Bàn được duyệt kèm theo.</w:t>
      </w:r>
    </w:p>
    <w:p>
      <w:r>
        <w:t>Điều 2.  Căn cứ vào Điều 1 của Quyết định này, Ủy ban nhân dân huyện Văn Bàn có trách nhiệm:</w:t>
      </w:r>
    </w:p>
    <w:p>
      <w:r>
        <w:t>1. Công bố công khai điều chỉnh quy hoạch sử dụng đất theo đúng quy định của pháp luật về đất đai;</w:t>
      </w:r>
    </w:p>
    <w:p>
      <w:r>
        <w:t>2. Thực hiện thu hồi đất, giao đất, cho thuê đất, chuyển mục đích sử dụng đất theo đúng quy hoạch, kế hoạch sử dụng đất đã được duyệt.</w:t>
      </w:r>
    </w:p>
    <w:p>
      <w:r>
        <w:t>3. Tổ chức kiểm tra thường xuyên việc thực hiện quy hoạch, kế hoạch sử dụng đất.</w:t>
      </w:r>
    </w:p>
    <w:p>
      <w:r>
        <w:t>Điều 3.  Chánh Văn phòng UBND tỉnh; Thủ trưởng các sở, ban, ngành và các cơ quan có liên quan; Chủ tịch Ủy ban nhân dân huyện Văn Bàn chịu trách nhiệm thi hành Quyết định này./.</w:t>
      </w:r>
    </w:p>
    <w:p>
      <w:r>
        <w:t>Nơi nhận:</w:t>
      </w:r>
    </w:p>
    <w:p>
      <w:r>
        <w:t>- TT. TU, HĐND, UBND tỉnh;</w:t>
      </w:r>
    </w:p>
    <w:p>
      <w:r>
        <w:t>- Như Điều 3;</w:t>
      </w:r>
    </w:p>
    <w:p>
      <w:r>
        <w:t>- Lãnh đạo Văn phòng;</w:t>
      </w:r>
    </w:p>
    <w:p>
      <w:r>
        <w:t>- Sở Tài nguyên và Môi trường  (05 bản) ;</w:t>
      </w:r>
    </w:p>
    <w:p>
      <w:r>
        <w:t>- UBND huyện Văn Bàn  (20 bản) ;</w:t>
      </w:r>
    </w:p>
    <w:p>
      <w:r>
        <w:t>- Các Chuyên viên;</w:t>
      </w:r>
    </w:p>
    <w:p>
      <w:r>
        <w:t>- Cổng TTĐT tỉnh;</w:t>
      </w:r>
    </w:p>
    <w:p>
      <w:r>
        <w:t>- Lưu: VT, TNMT1.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Hài</w:t>
      </w:r>
    </w:p>
    <w:p>
      <w:r>
        <w:t>Biểu 01: Diện tích cơ cấu các loại đất trong kỳ Điều chỉnh quy hoạch sử dụng đất đến năm 2030</w:t>
      </w:r>
    </w:p>
    <w:p>
      <w:r>
        <w:t>(Kèm theo Quyết định số: 2721/QĐ-UBND ngày 02/11/2023 của UBND tỉnh Lào Cai)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Hi ệ n trạng năm 2022</w:t>
      </w:r>
    </w:p>
    <w:p>
      <w:r>
        <w:t>Điều chỉnh Quy hoạch sử dụng đất đến năm 2030</w:t>
      </w:r>
    </w:p>
    <w:p>
      <w:r>
        <w:t>Diện tích cấp tỉnh phân bổ</w:t>
      </w:r>
    </w:p>
    <w:p>
      <w:r>
        <w:t>Diện tích cấp huyện xác định, xác định bổ sung</w:t>
      </w:r>
    </w:p>
    <w:p>
      <w:r>
        <w:t>Tổng số</w:t>
      </w:r>
    </w:p>
    <w:p>
      <w:r>
        <w:t>Di ệ n tích (ha)</w:t>
      </w:r>
    </w:p>
    <w:p>
      <w:r>
        <w:t>C ơ  cấu (%)</w:t>
      </w:r>
    </w:p>
    <w:p>
      <w:r>
        <w:t>Diện tích (ha)</w:t>
      </w:r>
    </w:p>
    <w:p>
      <w:r>
        <w:t>Cơ cấu (%)</w:t>
      </w:r>
    </w:p>
    <w:p>
      <w:r>
        <w:t>I</w:t>
      </w:r>
    </w:p>
    <w:p>
      <w:r>
        <w:t>LOẠI ĐẤT</w:t>
      </w:r>
    </w:p>
    <w:p>
      <w:r>
        <w:t>141.978,15</w:t>
      </w:r>
    </w:p>
    <w:p>
      <w:r>
        <w:t>100,00</w:t>
      </w:r>
    </w:p>
    <w:p>
      <w:r>
        <w:t>141.978,15</w:t>
      </w:r>
    </w:p>
    <w:p>
      <w:r>
        <w:t>-</w:t>
      </w:r>
    </w:p>
    <w:p>
      <w:r>
        <w:t>141.978,15</w:t>
      </w:r>
    </w:p>
    <w:p>
      <w:r>
        <w:t>100,00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125.782,67</w:t>
      </w:r>
    </w:p>
    <w:p>
      <w:r>
        <w:t>88,59</w:t>
      </w:r>
    </w:p>
    <w:p>
      <w:r>
        <w:t>130.085,00</w:t>
      </w:r>
    </w:p>
    <w:p>
      <w:r>
        <w:t>0,31</w:t>
      </w:r>
    </w:p>
    <w:p>
      <w:r>
        <w:t>130.085,31</w:t>
      </w:r>
    </w:p>
    <w:p>
      <w:r>
        <w:t>91,62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4.658,10</w:t>
      </w:r>
    </w:p>
    <w:p>
      <w:r>
        <w:t>3,28</w:t>
      </w:r>
    </w:p>
    <w:p>
      <w:r>
        <w:t>4.525,00</w:t>
      </w:r>
    </w:p>
    <w:p>
      <w:r>
        <w:t>-</w:t>
      </w:r>
    </w:p>
    <w:p>
      <w:r>
        <w:t>4.525,00</w:t>
      </w:r>
    </w:p>
    <w:p>
      <w:r>
        <w:t>3,19</w:t>
      </w:r>
    </w:p>
    <w:p>
      <w:r>
        <w:t>Trong đó: Đất chuyên trồng lúa nước</w:t>
      </w:r>
    </w:p>
    <w:p>
      <w:r>
        <w:t>LUC</w:t>
      </w:r>
    </w:p>
    <w:p>
      <w:r>
        <w:t>2.842,93</w:t>
      </w:r>
    </w:p>
    <w:p>
      <w:r>
        <w:t>2,00</w:t>
      </w:r>
    </w:p>
    <w:p>
      <w:r>
        <w:t>2.859,00</w:t>
      </w:r>
    </w:p>
    <w:p>
      <w:r>
        <w:t>-</w:t>
      </w:r>
    </w:p>
    <w:p>
      <w:r>
        <w:t>2.859,00</w:t>
      </w:r>
    </w:p>
    <w:p>
      <w:r>
        <w:t>2,01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5.471,58</w:t>
      </w:r>
    </w:p>
    <w:p>
      <w:r>
        <w:t>3,85</w:t>
      </w:r>
    </w:p>
    <w:p>
      <w:r>
        <w:t>6.904,00</w:t>
      </w:r>
    </w:p>
    <w:p>
      <w:r>
        <w:t>-70,67</w:t>
      </w:r>
    </w:p>
    <w:p>
      <w:r>
        <w:t>6.833,33</w:t>
      </w:r>
    </w:p>
    <w:p>
      <w:r>
        <w:t>4,81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2.623,98</w:t>
      </w:r>
    </w:p>
    <w:p>
      <w:r>
        <w:t>1,85</w:t>
      </w:r>
    </w:p>
    <w:p>
      <w:r>
        <w:t>5.769,00</w:t>
      </w:r>
    </w:p>
    <w:p>
      <w:r>
        <w:t>-24,81</w:t>
      </w:r>
    </w:p>
    <w:p>
      <w:r>
        <w:t>5.744,19</w:t>
      </w:r>
    </w:p>
    <w:p>
      <w:r>
        <w:t>4,05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46.707,21</w:t>
      </w:r>
    </w:p>
    <w:p>
      <w:r>
        <w:t>32,90</w:t>
      </w:r>
    </w:p>
    <w:p>
      <w:r>
        <w:t>27.770,00</w:t>
      </w:r>
    </w:p>
    <w:p>
      <w:r>
        <w:t>-</w:t>
      </w:r>
    </w:p>
    <w:p>
      <w:r>
        <w:t>27.770,00</w:t>
      </w:r>
    </w:p>
    <w:p>
      <w:r>
        <w:t>19,56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24.922,26</w:t>
      </w:r>
    </w:p>
    <w:p>
      <w:r>
        <w:t>17,55</w:t>
      </w:r>
    </w:p>
    <w:p>
      <w:r>
        <w:t>44.939,00</w:t>
      </w:r>
    </w:p>
    <w:p>
      <w:r>
        <w:t>-</w:t>
      </w:r>
    </w:p>
    <w:p>
      <w:r>
        <w:t>44.939,00</w:t>
      </w:r>
    </w:p>
    <w:p>
      <w:r>
        <w:t>31,65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40.812,96</w:t>
      </w:r>
    </w:p>
    <w:p>
      <w:r>
        <w:t>28,75</w:t>
      </w:r>
    </w:p>
    <w:p>
      <w:r>
        <w:t>39.424,00</w:t>
      </w:r>
    </w:p>
    <w:p>
      <w:r>
        <w:t>-</w:t>
      </w:r>
    </w:p>
    <w:p>
      <w:r>
        <w:t>39.424,00</w:t>
      </w:r>
    </w:p>
    <w:p>
      <w:r>
        <w:t>27,77</w:t>
      </w:r>
    </w:p>
    <w:p>
      <w:r>
        <w:t>Trong đó: Đất có rừng sản xuất là rừng tự nhiên</w:t>
      </w:r>
    </w:p>
    <w:p>
      <w:r>
        <w:t>RSN</w:t>
      </w:r>
    </w:p>
    <w:p>
      <w:r>
        <w:t>22.758,58</w:t>
      </w:r>
    </w:p>
    <w:p>
      <w:r>
        <w:t>16,03</w:t>
      </w:r>
    </w:p>
    <w:p>
      <w:r>
        <w:t>23.877,00</w:t>
      </w:r>
    </w:p>
    <w:p>
      <w:r>
        <w:t>-</w:t>
      </w:r>
    </w:p>
    <w:p>
      <w:r>
        <w:t>23.877,00</w:t>
      </w:r>
    </w:p>
    <w:p>
      <w:r>
        <w:t>16,82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586,06</w:t>
      </w:r>
    </w:p>
    <w:p>
      <w:r>
        <w:t>0,41</w:t>
      </w:r>
    </w:p>
    <w:p>
      <w:r>
        <w:t>582,00</w:t>
      </w:r>
    </w:p>
    <w:p>
      <w:r>
        <w:t>4,29</w:t>
      </w:r>
    </w:p>
    <w:p>
      <w:r>
        <w:t>586,29</w:t>
      </w:r>
    </w:p>
    <w:p>
      <w:r>
        <w:t>0,41</w:t>
      </w:r>
    </w:p>
    <w:p>
      <w:r>
        <w:t>1.8</w:t>
      </w:r>
    </w:p>
    <w:p>
      <w:r>
        <w:t>Đất làm muối</w:t>
      </w:r>
    </w:p>
    <w:p>
      <w:r>
        <w:t>LM 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0,52</w:t>
      </w:r>
    </w:p>
    <w:p>
      <w:r>
        <w:t>-</w:t>
      </w:r>
    </w:p>
    <w:p>
      <w:r>
        <w:t>173,00</w:t>
      </w:r>
    </w:p>
    <w:p>
      <w:r>
        <w:t>90,49</w:t>
      </w:r>
    </w:p>
    <w:p>
      <w:r>
        <w:t>263,49</w:t>
      </w:r>
    </w:p>
    <w:p>
      <w:r>
        <w:t>0,19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6.360,17</w:t>
      </w:r>
    </w:p>
    <w:p>
      <w:r>
        <w:t>4,48</w:t>
      </w:r>
    </w:p>
    <w:p>
      <w:r>
        <w:t>8.132,85</w:t>
      </w:r>
    </w:p>
    <w:p>
      <w:r>
        <w:t>-</w:t>
      </w:r>
    </w:p>
    <w:p>
      <w:r>
        <w:t>8.132,85</w:t>
      </w:r>
    </w:p>
    <w:p>
      <w:r>
        <w:t>5,73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111,19</w:t>
      </w:r>
    </w:p>
    <w:p>
      <w:r>
        <w:t>0,08</w:t>
      </w:r>
    </w:p>
    <w:p>
      <w:r>
        <w:t>198,00</w:t>
      </w:r>
    </w:p>
    <w:p>
      <w:r>
        <w:t>-</w:t>
      </w:r>
    </w:p>
    <w:p>
      <w:r>
        <w:t>198,00</w:t>
      </w:r>
    </w:p>
    <w:p>
      <w:r>
        <w:t>0,14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1,30</w:t>
      </w:r>
    </w:p>
    <w:p>
      <w:r>
        <w:t>-</w:t>
      </w:r>
    </w:p>
    <w:p>
      <w:r>
        <w:t>5,00</w:t>
      </w:r>
    </w:p>
    <w:p>
      <w:r>
        <w:t>0,53</w:t>
      </w:r>
    </w:p>
    <w:p>
      <w:r>
        <w:t>5,53</w:t>
      </w:r>
    </w:p>
    <w:p>
      <w:r>
        <w:t>0,00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-</w:t>
      </w:r>
    </w:p>
    <w:p>
      <w:r>
        <w:t>-</w:t>
      </w:r>
    </w:p>
    <w:p>
      <w:r>
        <w:t>200,00</w:t>
      </w:r>
    </w:p>
    <w:p>
      <w:r>
        <w:t>-</w:t>
      </w:r>
    </w:p>
    <w:p>
      <w:r>
        <w:t>200,00</w:t>
      </w:r>
    </w:p>
    <w:p>
      <w:r>
        <w:t>0,14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-</w:t>
      </w:r>
    </w:p>
    <w:p>
      <w:r>
        <w:t>-</w:t>
      </w:r>
    </w:p>
    <w:p>
      <w:r>
        <w:t>72,00</w:t>
      </w:r>
    </w:p>
    <w:p>
      <w:r>
        <w:t>-</w:t>
      </w:r>
    </w:p>
    <w:p>
      <w:r>
        <w:t>72,00</w:t>
      </w:r>
    </w:p>
    <w:p>
      <w:r>
        <w:t>0,05</w:t>
      </w:r>
    </w:p>
    <w:p>
      <w:r>
        <w:t>2.5</w:t>
      </w:r>
    </w:p>
    <w:p>
      <w:r>
        <w:t>Đất thương mại dịch vụ</w:t>
      </w:r>
    </w:p>
    <w:p>
      <w:r>
        <w:t>TMD</w:t>
      </w:r>
    </w:p>
    <w:p>
      <w:r>
        <w:t>5,07</w:t>
      </w:r>
    </w:p>
    <w:p>
      <w:r>
        <w:t>-</w:t>
      </w:r>
    </w:p>
    <w:p>
      <w:r>
        <w:t>52,00</w:t>
      </w:r>
    </w:p>
    <w:p>
      <w:r>
        <w:t>-</w:t>
      </w:r>
    </w:p>
    <w:p>
      <w:r>
        <w:t>52,00</w:t>
      </w:r>
    </w:p>
    <w:p>
      <w:r>
        <w:t>0,04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38,99</w:t>
      </w:r>
    </w:p>
    <w:p>
      <w:r>
        <w:t>0,03</w:t>
      </w:r>
    </w:p>
    <w:p>
      <w:r>
        <w:t>171,00</w:t>
      </w:r>
    </w:p>
    <w:p>
      <w:r>
        <w:t>-</w:t>
      </w:r>
    </w:p>
    <w:p>
      <w:r>
        <w:t>171,00</w:t>
      </w:r>
    </w:p>
    <w:p>
      <w:r>
        <w:t>0,12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1.514,93</w:t>
      </w:r>
    </w:p>
    <w:p>
      <w:r>
        <w:t>1,07</w:t>
      </w:r>
    </w:p>
    <w:p>
      <w:r>
        <w:t>2.034,00</w:t>
      </w:r>
    </w:p>
    <w:p>
      <w:r>
        <w:t>-</w:t>
      </w:r>
    </w:p>
    <w:p>
      <w:r>
        <w:t>2.034,00</w:t>
      </w:r>
    </w:p>
    <w:p>
      <w:r>
        <w:t>1,43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75,62</w:t>
      </w:r>
    </w:p>
    <w:p>
      <w:r>
        <w:t>0,05</w:t>
      </w:r>
    </w:p>
    <w:p>
      <w:r>
        <w:t>124,00</w:t>
      </w:r>
    </w:p>
    <w:p>
      <w:r>
        <w:t>-</w:t>
      </w:r>
    </w:p>
    <w:p>
      <w:r>
        <w:t>124,00</w:t>
      </w:r>
    </w:p>
    <w:p>
      <w:r>
        <w:t>0,09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2.146,12</w:t>
      </w:r>
    </w:p>
    <w:p>
      <w:r>
        <w:t>1,51</w:t>
      </w:r>
    </w:p>
    <w:p>
      <w:r>
        <w:t>3.113,00</w:t>
      </w:r>
    </w:p>
    <w:p>
      <w:r>
        <w:t>-0,68</w:t>
      </w:r>
    </w:p>
    <w:p>
      <w:r>
        <w:t>3.112,32</w:t>
      </w:r>
    </w:p>
    <w:p>
      <w:r>
        <w:t>2,19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959,09</w:t>
      </w:r>
    </w:p>
    <w:p>
      <w:r>
        <w:t>0,68</w:t>
      </w:r>
    </w:p>
    <w:p>
      <w:r>
        <w:t>1.466,00</w:t>
      </w:r>
    </w:p>
    <w:p>
      <w:r>
        <w:t>-</w:t>
      </w:r>
    </w:p>
    <w:p>
      <w:r>
        <w:t>1.466,00</w:t>
      </w:r>
    </w:p>
    <w:p>
      <w:r>
        <w:t>1,03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102,67</w:t>
      </w:r>
    </w:p>
    <w:p>
      <w:r>
        <w:t>0,07</w:t>
      </w:r>
    </w:p>
    <w:p>
      <w:r>
        <w:t>123,00</w:t>
      </w:r>
    </w:p>
    <w:p>
      <w:r>
        <w:t>-</w:t>
      </w:r>
    </w:p>
    <w:p>
      <w:r>
        <w:t>123,00</w:t>
      </w:r>
    </w:p>
    <w:p>
      <w:r>
        <w:t>0,09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13,06</w:t>
      </w:r>
    </w:p>
    <w:p>
      <w:r>
        <w:t>0,01</w:t>
      </w:r>
    </w:p>
    <w:p>
      <w:r>
        <w:t>27,00</w:t>
      </w:r>
    </w:p>
    <w:p>
      <w:r>
        <w:t>-</w:t>
      </w:r>
    </w:p>
    <w:p>
      <w:r>
        <w:t>27,00</w:t>
      </w:r>
    </w:p>
    <w:p>
      <w:r>
        <w:t>0,02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6,89</w:t>
      </w:r>
    </w:p>
    <w:p>
      <w:r>
        <w:t>-</w:t>
      </w:r>
    </w:p>
    <w:p>
      <w:r>
        <w:t>9,00</w:t>
      </w:r>
    </w:p>
    <w:p>
      <w:r>
        <w:t>5,43</w:t>
      </w:r>
    </w:p>
    <w:p>
      <w:r>
        <w:t>14,43</w:t>
      </w:r>
    </w:p>
    <w:p>
      <w:r>
        <w:t>0,01</w:t>
      </w:r>
    </w:p>
    <w:p>
      <w:r>
        <w:t>-</w:t>
      </w:r>
    </w:p>
    <w:p>
      <w:r>
        <w:t>Đất xây dựng cơ sở giáo dục đào tạo</w:t>
      </w:r>
    </w:p>
    <w:p>
      <w:r>
        <w:t>DGD</w:t>
      </w:r>
    </w:p>
    <w:p>
      <w:r>
        <w:t>83,38</w:t>
      </w:r>
    </w:p>
    <w:p>
      <w:r>
        <w:t>0,06</w:t>
      </w:r>
    </w:p>
    <w:p>
      <w:r>
        <w:t>132,00</w:t>
      </w:r>
    </w:p>
    <w:p>
      <w:r>
        <w:t>-</w:t>
      </w:r>
    </w:p>
    <w:p>
      <w:r>
        <w:t>132,00</w:t>
      </w:r>
    </w:p>
    <w:p>
      <w:r>
        <w:t>0,09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20,05</w:t>
      </w:r>
    </w:p>
    <w:p>
      <w:r>
        <w:t>0,01</w:t>
      </w:r>
    </w:p>
    <w:p>
      <w:r>
        <w:t>34,00</w:t>
      </w:r>
    </w:p>
    <w:p>
      <w:r>
        <w:t>-</w:t>
      </w:r>
    </w:p>
    <w:p>
      <w:r>
        <w:t>34,00</w:t>
      </w:r>
    </w:p>
    <w:p>
      <w:r>
        <w:t>0,02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825,27</w:t>
      </w:r>
    </w:p>
    <w:p>
      <w:r>
        <w:t>0,58</w:t>
      </w:r>
    </w:p>
    <w:p>
      <w:r>
        <w:t>1.117,00</w:t>
      </w:r>
    </w:p>
    <w:p>
      <w:r>
        <w:t>-</w:t>
      </w:r>
    </w:p>
    <w:p>
      <w:r>
        <w:t>1.117,00</w:t>
      </w:r>
    </w:p>
    <w:p>
      <w:r>
        <w:t>0,79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1,04</w:t>
      </w:r>
    </w:p>
    <w:p>
      <w:r>
        <w:t>-</w:t>
      </w:r>
    </w:p>
    <w:p>
      <w:r>
        <w:t>2,00</w:t>
      </w:r>
    </w:p>
    <w:p>
      <w:r>
        <w:t>1,47</w:t>
      </w:r>
    </w:p>
    <w:p>
      <w:r>
        <w:t>3,47</w:t>
      </w:r>
    </w:p>
    <w:p>
      <w:r>
        <w:t>-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có di tích lịch sử văn hóa</w:t>
      </w:r>
    </w:p>
    <w:p>
      <w:r>
        <w:t>DDT</w:t>
      </w:r>
    </w:p>
    <w:p>
      <w:r>
        <w:t>10,23</w:t>
      </w:r>
    </w:p>
    <w:p>
      <w:r>
        <w:t>0,01</w:t>
      </w:r>
    </w:p>
    <w:p>
      <w:r>
        <w:t>20,00</w:t>
      </w:r>
    </w:p>
    <w:p>
      <w:r>
        <w:t>-</w:t>
      </w:r>
    </w:p>
    <w:p>
      <w:r>
        <w:t>20,00</w:t>
      </w:r>
    </w:p>
    <w:p>
      <w:r>
        <w:t>0,01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5,10</w:t>
      </w:r>
    </w:p>
    <w:p>
      <w:r>
        <w:t>-</w:t>
      </w:r>
    </w:p>
    <w:p>
      <w:r>
        <w:t>53,00</w:t>
      </w:r>
    </w:p>
    <w:p>
      <w:r>
        <w:t>-17,69</w:t>
      </w:r>
    </w:p>
    <w:p>
      <w:r>
        <w:t>35,31</w:t>
      </w:r>
    </w:p>
    <w:p>
      <w:r>
        <w:t>0,02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-</w:t>
      </w:r>
    </w:p>
    <w:p>
      <w:r>
        <w:t>-</w:t>
      </w:r>
    </w:p>
    <w:p>
      <w:r>
        <w:t>10,10</w:t>
      </w:r>
    </w:p>
    <w:p>
      <w:r>
        <w:t>10,10</w:t>
      </w:r>
    </w:p>
    <w:p>
      <w:r>
        <w:t>0,01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116,78</w:t>
      </w:r>
    </w:p>
    <w:p>
      <w:r>
        <w:t>0,08</w:t>
      </w:r>
    </w:p>
    <w:p>
      <w:r>
        <w:t>120,00</w:t>
      </w:r>
    </w:p>
    <w:p>
      <w:r>
        <w:t>-</w:t>
      </w:r>
    </w:p>
    <w:p>
      <w:r>
        <w:t>120,00</w:t>
      </w:r>
    </w:p>
    <w:p>
      <w:r>
        <w:t>0,08</w:t>
      </w:r>
    </w:p>
    <w:p>
      <w:r>
        <w:t>-</w:t>
      </w:r>
    </w:p>
    <w:p>
      <w:r>
        <w:t>Đất xây dựng cơ sở khoa học và công nghệ</w:t>
      </w:r>
    </w:p>
    <w:p>
      <w:r>
        <w:t>DKH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2,56</w:t>
      </w:r>
    </w:p>
    <w:p>
      <w:r>
        <w:t>-</w:t>
      </w:r>
    </w:p>
    <w:p>
      <w:r>
        <w:t>10,00</w:t>
      </w:r>
    </w:p>
    <w:p>
      <w:r>
        <w:t>-</w:t>
      </w:r>
    </w:p>
    <w:p>
      <w:r>
        <w:t>10,00</w:t>
      </w:r>
    </w:p>
    <w:p>
      <w:r>
        <w:t>0,01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-</w:t>
      </w:r>
    </w:p>
    <w:p>
      <w:r>
        <w:t>-</w:t>
      </w:r>
    </w:p>
    <w:p>
      <w:r>
        <w:t>3,00</w:t>
      </w:r>
    </w:p>
    <w:p>
      <w:r>
        <w:t>-</w:t>
      </w:r>
    </w:p>
    <w:p>
      <w:r>
        <w:t>3,00</w:t>
      </w:r>
    </w:p>
    <w:p>
      <w:r>
        <w:t>-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2.12</w:t>
      </w:r>
    </w:p>
    <w:p>
      <w:r>
        <w:t>Đất khu vui chơi giải trí công cộng</w:t>
      </w:r>
    </w:p>
    <w:p>
      <w:r>
        <w:t>DKV</w:t>
      </w:r>
    </w:p>
    <w:p>
      <w:r>
        <w:t>1,19</w:t>
      </w:r>
    </w:p>
    <w:p>
      <w:r>
        <w:t>-</w:t>
      </w:r>
    </w:p>
    <w:p>
      <w:r>
        <w:t>52,00</w:t>
      </w:r>
    </w:p>
    <w:p>
      <w:r>
        <w:t>-</w:t>
      </w:r>
    </w:p>
    <w:p>
      <w:r>
        <w:t>52,00</w:t>
      </w:r>
    </w:p>
    <w:p>
      <w:r>
        <w:t>0,04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789,70</w:t>
      </w:r>
    </w:p>
    <w:p>
      <w:r>
        <w:t>0,56</w:t>
      </w:r>
    </w:p>
    <w:p>
      <w:r>
        <w:t>1.079,00</w:t>
      </w:r>
    </w:p>
    <w:p>
      <w:r>
        <w:t>-</w:t>
      </w:r>
    </w:p>
    <w:p>
      <w:r>
        <w:t>1.079,00</w:t>
      </w:r>
    </w:p>
    <w:p>
      <w:r>
        <w:t>0,76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69,35</w:t>
      </w:r>
    </w:p>
    <w:p>
      <w:r>
        <w:t>0,05</w:t>
      </w:r>
    </w:p>
    <w:p>
      <w:r>
        <w:t>266,00</w:t>
      </w:r>
    </w:p>
    <w:p>
      <w:r>
        <w:t>-</w:t>
      </w:r>
    </w:p>
    <w:p>
      <w:r>
        <w:t>266,00</w:t>
      </w:r>
    </w:p>
    <w:p>
      <w:r>
        <w:t>0,19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24,71</w:t>
      </w:r>
    </w:p>
    <w:p>
      <w:r>
        <w:t>0,02</w:t>
      </w:r>
    </w:p>
    <w:p>
      <w:r>
        <w:t>38,00</w:t>
      </w:r>
    </w:p>
    <w:p>
      <w:r>
        <w:t>-</w:t>
      </w:r>
    </w:p>
    <w:p>
      <w:r>
        <w:t>38,00</w:t>
      </w:r>
    </w:p>
    <w:p>
      <w:r>
        <w:t>0,03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0,85</w:t>
      </w:r>
    </w:p>
    <w:p>
      <w:r>
        <w:t>-</w:t>
      </w:r>
    </w:p>
    <w:p>
      <w:r>
        <w:t>1,00</w:t>
      </w:r>
    </w:p>
    <w:p>
      <w:r>
        <w:t>-</w:t>
      </w:r>
    </w:p>
    <w:p>
      <w:r>
        <w:t>1,00</w:t>
      </w:r>
    </w:p>
    <w:p>
      <w:r>
        <w:t>-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4,32</w:t>
      </w:r>
    </w:p>
    <w:p>
      <w:r>
        <w:t>-</w:t>
      </w:r>
    </w:p>
    <w:p>
      <w:r>
        <w:t>1,00</w:t>
      </w:r>
    </w:p>
    <w:p>
      <w:r>
        <w:t>-</w:t>
      </w:r>
    </w:p>
    <w:p>
      <w:r>
        <w:t>1,00</w:t>
      </w:r>
    </w:p>
    <w:p>
      <w:r>
        <w:t>-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1.567,29</w:t>
      </w:r>
    </w:p>
    <w:p>
      <w:r>
        <w:t>1,10</w:t>
      </w:r>
    </w:p>
    <w:p>
      <w:r>
        <w:t>707,00</w:t>
      </w:r>
    </w:p>
    <w:p>
      <w:r>
        <w:t>-</w:t>
      </w:r>
    </w:p>
    <w:p>
      <w:r>
        <w:t>707,00</w:t>
      </w:r>
    </w:p>
    <w:p>
      <w:r>
        <w:t>0,50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9,55</w:t>
      </w:r>
    </w:p>
    <w:p>
      <w:r>
        <w:t>0,01</w:t>
      </w:r>
    </w:p>
    <w:p>
      <w:r>
        <w:t>17,00</w:t>
      </w:r>
    </w:p>
    <w:p>
      <w:r>
        <w:t>-</w:t>
      </w:r>
    </w:p>
    <w:p>
      <w:r>
        <w:t>17,00</w:t>
      </w:r>
    </w:p>
    <w:p>
      <w:r>
        <w:t>0,01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9.835,32</w:t>
      </w:r>
    </w:p>
    <w:p>
      <w:r>
        <w:t>6,93</w:t>
      </w:r>
    </w:p>
    <w:p>
      <w:r>
        <w:t>3.760,00</w:t>
      </w:r>
    </w:p>
    <w:p>
      <w:r>
        <w:t>-</w:t>
      </w:r>
    </w:p>
    <w:p>
      <w:r>
        <w:t>3.760,00</w:t>
      </w:r>
    </w:p>
    <w:p>
      <w:r>
        <w:t>2,65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