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2024 công bố Danh mục thủ tục hành hành chính được sửa đổi, bổ sung, bị bãi bỏ và phê duyệt quy trình nội bộ, liên thông giải quyết thủ tục hành chính trong lĩnh vực bảo trợ xã hội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272/QĐ-UBND</w:t>
      </w:r>
    </w:p>
    <w:p>
      <w:r>
        <w:t>Cao Bằng, ngày 12 tháng 3 năm 2024</w:t>
      </w:r>
    </w:p>
    <w:p>
      <w:r>
        <w:t>QUYẾT ĐỊNH</w:t>
      </w:r>
    </w:p>
    <w:p>
      <w:r>
        <w:t>VỀ VIỆC CÔNG BỐ DANH MỤC THỦ TỤC HÀNH HÀNH CHÍNH ĐƯỢC SỬA ĐỔI, BỔ SUNG, BỊ BÃI BỎ VÀ PHÊ DUYỆT QUY TRÌNH NỘI BỘ, LIÊN THÔNG GIẢI QUYẾT THỦ TỤC HÀNH CHÍNH TRONG LĨNH VỰC BẢO TRỢ XÃ HỘI THUỘC PHẠM VI CHỨC NĂNG QUẢN LÝ NHÀ NƯỚC CỦA SỞ LAO ĐỘNG - THƯƠNG BINH VÀ XÃ HỘI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07/8/2018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31/10/2017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208/QĐ-LĐTBXH ngày 29/02/2024 của Bộ trưởng Bộ Lao động - Thương binh và Xã hội về công bố thủ tục hành chính được sửa đổi, bổ sung, bị bãi bỏ lĩnh vực bảo trợ xã hội thuộc phạm vi chức năng quản lý nhà nước của Bộ Lao động - Thương binh và Xã hội;</w:t>
      </w:r>
    </w:p>
    <w:p>
      <w:r>
        <w:t>Theo đề nghị của Giám đốc Sở Lao động - Thương binh và Xã hội tại Tờ trình số 379/TTr-SLĐTBXH ngày 07 tháng 3 năm 2024.</w:t>
      </w:r>
    </w:p>
    <w:p>
      <w:r>
        <w:t>QUYẾT ĐỊNH:</w:t>
      </w:r>
    </w:p>
    <w:p>
      <w:r>
        <w:t>Điều 1.    Công bố kèm theo Quyết định này Danh mục thủ tục hành chính được sửa đổi, bổ sung, bị bãi bỏ và phê duyệt quy trình nội bộ trong giải quyết thủ tục hành chính lĩnh vực bảo trợ xã hội thuộc phạm vi chức năng quản lý nhà nước của Sở Lao động - Thương binh và Xã hội ( chi tiết tại Phụ lục kèm theo ).</w:t>
      </w:r>
    </w:p>
    <w:p>
      <w:r>
        <w:t>Nội dung các bộ phận cơ bản của thủ tục hành chính được công bố không nêu trong Quyết định này, thực hiện theo Quyết định số 208/QĐ-LĐTBXH, ngày 29/02/2024 của Bộ trưởng Bộ Lao động - Thương binh và Xã hội.</w:t>
      </w:r>
    </w:p>
    <w:p>
      <w:r>
        <w:t>Điều 2.    Quyết định này có hiệu lực thi hành kể từ ngày ký.</w:t>
      </w:r>
    </w:p>
    <w:p>
      <w:r>
        <w:t>Điều 3.    Chánh Văn phòng Ủy ban nhân dân tỉnh; Giám đốc Sở Lao động - Thương binh và Xã hội;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Lao động, Thương binh và Xã hội;</w:t>
      </w:r>
    </w:p>
    <w:p>
      <w:r>
        <w:t>- Chủ tịch, các PCT UBND tỉnh;</w:t>
      </w:r>
    </w:p>
    <w:p>
      <w:r>
        <w:t>- VP UBND tỉnh: LĐVP, TTTT, LĐ TTPVHCC;</w:t>
      </w:r>
    </w:p>
    <w:p>
      <w:r>
        <w:t>- Viễn thông Cao Bằng;</w:t>
      </w:r>
    </w:p>
    <w:p>
      <w:r>
        <w:t>- Lưu: VT, TTPVHCC(Đ).</w:t>
      </w:r>
    </w:p>
    <w:p>
      <w:r>
        <w:t>KT. CHỦ TỊCH</w:t>
      </w:r>
    </w:p>
    <w:p>
      <w:r>
        <w:t>PHÓ CHỦ TỊCH</w:t>
      </w:r>
    </w:p>
    <w:p>
      <w:r>
        <w:t>Trịnh Trường Huy</w:t>
      </w:r>
    </w:p>
    <w:p>
      <w:r>
        <w:t>PHỤ LỤC I</w:t>
      </w:r>
    </w:p>
    <w:p>
      <w:r>
        <w:t>DANH MỤC THỦ TỤC HÀNH CHÍNH ĐƯỢC SỬA ĐỔI, BỔ SUNG, BỊ BÃI BỎ TRONG LĨNH VỰC BẢO TRỢ XÃ HỘI THUỘC PHẠM VI CHỨC NĂNG QUẢN LÝ NHÀ NƯỚC CỦA SỞ LAO ĐỘNG - THƯƠNG BINH VÀ XÃ HỘI TỈNH CAO BẰNG</w:t>
      </w:r>
    </w:p>
    <w:p>
      <w:r>
        <w:t>(Kèm theo Quyết định số: 272/QĐ-UBND ngày 12 tháng 3 năm 2024 của Chủ tịch Ủy ban nhân dân tỉnh Cao Bằng)</w:t>
      </w:r>
    </w:p>
    <w:p>
      <w:r>
        <w:t>A. DANH MỤC THỦ TỤC HÀNH CHÍNH ĐƯỢC SỬA ĐỔI, BỔ SUNG (02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XÃ (02 TTHC)</w:t>
      </w:r>
    </w:p>
    <w:p>
      <w:r>
        <w:t>1</w:t>
      </w:r>
    </w:p>
    <w:p>
      <w:r>
        <w:t>Xác định, xác định lại mức độ khuyết tật và cấp Giấy xác nhận khuyết tật</w:t>
      </w:r>
    </w:p>
    <w:p>
      <w:r>
        <w:t>(1.001699)</w:t>
      </w:r>
    </w:p>
    <w:p>
      <w:r>
        <w:t>2250 ngày làm việc (kể từ ngày nhận hồ sơ đầy đủ, hợp lệ); 2350 ngày làm việc trong trường hợp có khiếu nại, tố cáo.</w:t>
      </w:r>
    </w:p>
    <w:p>
      <w:r>
        <w:t>Bộ phận tiếp nhận hồ sơ và trả kết quả cấp xã (UBND xã)</w:t>
      </w:r>
    </w:p>
    <w:p>
      <w:r>
        <w:t>- Trực tiếp;</w:t>
      </w:r>
    </w:p>
    <w:p>
      <w:r>
        <w:t>- Qua dịch vụ bưu chính công ích;</w:t>
      </w:r>
    </w:p>
    <w:p>
      <w:r>
        <w:t>- Qua Dịch vụ công trực tuyến một phần.</w:t>
      </w:r>
    </w:p>
    <w:p>
      <w:r>
        <w:t>Không</w:t>
      </w:r>
    </w:p>
    <w:p>
      <w:r>
        <w:t>- Luật người khuyết tật ngày 17 tháng 6 năm 2010;</w:t>
      </w:r>
    </w:p>
    <w:p>
      <w:r>
        <w:t>- Nghị định số 28/2012/NĐ-CP ngày 10 tháng 4 năm 2012 của Chính phủ Quy định chi tiết và hướng dẫn thi hành một số điều của Luật người khuyết tật.</w:t>
      </w:r>
    </w:p>
    <w:p>
      <w:r>
        <w:t>- Thông tư số 01/2019/TT- 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 Nội dung sửa đổi, bổ sung: mẫu đơn, mẫu tờ khai; căn cứ pháp lý.</w:t>
      </w:r>
    </w:p>
    <w:p>
      <w:r>
        <w:t>- Đã cắt giảm thời hạn giải quyết từ 25 ngày làm việc xuống 20 ngày làm việc đối với trường hợp không có khiếu nại, tố cáo.</w:t>
      </w:r>
    </w:p>
    <w:p>
      <w:r>
        <w:t>Cắt giảm thời hạn giải quyết từ 30 ngày làm việc xuống 25 ngày làm việc đối với trường hợp có khiếu nại, tố cáo</w:t>
      </w:r>
    </w:p>
    <w:p>
      <w:r>
        <w:t>2</w:t>
      </w:r>
    </w:p>
    <w:p>
      <w:r>
        <w:t>Cấp đổi, cấp lại Giấy xác nhận khuyết tật</w:t>
      </w:r>
    </w:p>
    <w:p>
      <w:r>
        <w:t>(1.001653)</w:t>
      </w:r>
    </w:p>
    <w:p>
      <w:r>
        <w:t>04 ngày làm việc (kể từ ngày nhận hồ sơ đầy đủ, hợp lệ).</w:t>
      </w:r>
    </w:p>
    <w:p>
      <w:r>
        <w:t>Bộ phận tiếp nhận hồ sơ và trả kết quả cấp xã (UBND xã)</w:t>
      </w:r>
    </w:p>
    <w:p>
      <w:r>
        <w:t>- Trực tiếp;</w:t>
      </w:r>
    </w:p>
    <w:p>
      <w:r>
        <w:t>- Qua dịch vụ bưu chính công ích;</w:t>
      </w:r>
    </w:p>
    <w:p>
      <w:r>
        <w:t>- Qua Dịch vụ công trực tuyến một phần.</w:t>
      </w:r>
    </w:p>
    <w:p>
      <w:r>
        <w:t>Không</w:t>
      </w:r>
    </w:p>
    <w:p>
      <w:r>
        <w:t>- Luật người khuyết tật ngày 17 tháng 6 năm 2010;</w:t>
      </w:r>
    </w:p>
    <w:p>
      <w:r>
        <w:t>- Nghị định số 28/2012/NĐ-CP ngày 10 tháng 4 năm 2012 của Chính phủ Quy định chi tiết và hướng dẫn thi hành một số điều của Luật người khuyết tật.</w:t>
      </w:r>
    </w:p>
    <w:p>
      <w:r>
        <w:t>- Thông tư số 01/2019/TT- 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 Nội dung sửa đổi, bổ sung: mẫu đơn, mẫu tờ khai; căn cứ pháp lý.</w:t>
      </w:r>
    </w:p>
    <w:p>
      <w:r>
        <w:t>- Đã cắt giảm thời hạn giải quyết từ 05 ngày làm việc xuống 04 ngày làm việc</w:t>
      </w:r>
    </w:p>
    <w:p>
      <w:r>
        <w:t>B. DANH MỤC THỦ TỤC HÀNH CHÍNH BỊ BÃI BỎ (01 TTHC)</w:t>
      </w:r>
    </w:p>
    <w:p>
      <w:r>
        <w:t>TT</w:t>
      </w:r>
    </w:p>
    <w:p>
      <w:r>
        <w:t>Tên thủ tục hành chính</w:t>
      </w:r>
    </w:p>
    <w:p>
      <w:r>
        <w:t>(mã TTHC)</w:t>
      </w:r>
    </w:p>
    <w:p>
      <w:r>
        <w:t>Quyết định công bố danh mục TTHC</w:t>
      </w:r>
    </w:p>
    <w:p>
      <w:r>
        <w:t>Tên văn bản quy phạm pháp luật quy định việc bãi bỏ TTHC</w:t>
      </w:r>
    </w:p>
    <w:p>
      <w:r>
        <w:t>Ghi chú</w:t>
      </w:r>
    </w:p>
    <w:p>
      <w:r>
        <w:t>THỦ TỤC HÀNH CHÍNH CẤP XÃ (01 TTHC)</w:t>
      </w:r>
    </w:p>
    <w:p>
      <w:r>
        <w:t>1</w:t>
      </w:r>
    </w:p>
    <w:p>
      <w:r>
        <w:t>Tiếp nhận đối tượng là người chưa thành niên không có nơi cư trú ổn định bị áp dụng biện pháp giáo dục tại xã, phường, thị trấn vào cơ sở trợ giúp trẻ em</w:t>
      </w:r>
    </w:p>
    <w:p>
      <w:r>
        <w:t>(1.001310)</w:t>
      </w:r>
    </w:p>
    <w:p>
      <w:r>
        <w:t>Quyết định số 1870/QĐ-UBND ngày 13/10/2021 của Chủ tịch Ủy ban nhân dân tỉnh Cao Bằng về việc công bố danh mục thủ tục hành chính mới, được sửa đổi, bổ sung, bị bãi bỏ và phê duyệt quy trình nội bộ trong giải quyết thủ tục hành chính trong lĩnh vực việc làm; lĩnh vực bảo trợ xã hội thuộc phạm vi chức năng quản lý của Sở Lao động - Thương binh Xã hội tỉnh Cao Bằng.</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Tổng số danh mục thủ tục công bố 03 TTHC</w:t>
      </w:r>
    </w:p>
    <w:p>
      <w:r>
        <w:t>Trong đó:</w:t>
      </w:r>
    </w:p>
    <w:p>
      <w:r>
        <w:t>- Sửa đổi, bổ sung: 02 TTHC</w:t>
      </w:r>
    </w:p>
    <w:p>
      <w:r>
        <w:t>- Bãi bỏ: 01 TTHC</w:t>
      </w:r>
    </w:p>
    <w:p>
      <w:r>
        <w:t>Qua dịch vụ công trực tuyến một phần: 02 TTHC</w:t>
      </w:r>
    </w:p>
    <w:p>
      <w:r>
        <w:t>Qua dịch vụ bưu chính công ích: 02 TTHC</w:t>
      </w:r>
    </w:p>
    <w:p>
      <w:r>
        <w:t>Đã cắt giảm thời hạn giải quyết: 02 TTHC</w:t>
      </w:r>
    </w:p>
    <w:p>
      <w:r>
        <w:t>PHỤ LỤC II</w:t>
      </w:r>
    </w:p>
    <w:p>
      <w:r>
        <w:t>QUY TRÌNH NỘI BỘ TRONG GIẢI QUYẾT THỦ TỤC HÀNH CHÍNH LĨNH VỰC BẢO TRỢ XÃ HỘI THUỘC PHẠM VI CHỨC NĂNG QUẢN LÝ NHÀ NƯỚC CỦA SỞ LAO ĐỘNG - THƯƠNG BINH VÀ XÃ HỘI TỈNH CAO BẰNG</w:t>
      </w:r>
    </w:p>
    <w:p>
      <w:r>
        <w:t>(Kèm theo Quyết định số: 272/QĐ-UBND, ngày 12 tháng 3 năm 2024 của Chủ tịch Ủy ban nhân dân tỉnh Cao Bằng)</w:t>
      </w:r>
    </w:p>
    <w:p>
      <w:r>
        <w:t>1. Quy trình giải quyết TTHC: “Xác định, xác định lại mức độ khuyết tật và cấp Giấy xác nhận khuyết tật” - Mã TTHC: 1.001699</w:t>
      </w:r>
    </w:p>
    <w:p>
      <w:r>
        <w:t>Trường hợp 1: Không có khiếu nại, tố cáo - thời gian giải quyết TTHC 20 ngày làm việc kể từ ngày nhận hồ sơ</w:t>
      </w:r>
    </w:p>
    <w:p>
      <w:r>
        <w:t>Quy trình số: BTXH.1.001699-01</w:t>
      </w:r>
    </w:p>
    <w:p>
      <w:r>
        <w:t>Thứ tự công việc</w:t>
      </w:r>
    </w:p>
    <w:p>
      <w:r>
        <w:t>Nội dung công việc</w:t>
      </w:r>
    </w:p>
    <w:p>
      <w:r>
        <w:t>Trách nhiệm thực hiện</w:t>
      </w:r>
    </w:p>
    <w:p>
      <w:r>
        <w:t>Thời gian thực hiện</w:t>
      </w:r>
    </w:p>
    <w:p>
      <w:r>
        <w:t>(ngày làm việc)</w:t>
      </w:r>
    </w:p>
    <w:p>
      <w:r>
        <w:t>Bước 1</w:t>
      </w:r>
    </w:p>
    <w:p>
      <w:r>
        <w:t>Tiếp nhận hồ sơ, chuyển bộ phận chuyên môn phụ trách xử lý</w:t>
      </w:r>
    </w:p>
    <w:p>
      <w:r>
        <w:t>Bộ phận TN&amp;TKQ của UBND cấp xã</w:t>
      </w:r>
    </w:p>
    <w:p>
      <w:r>
        <w:t>0,5 ngày</w:t>
      </w:r>
    </w:p>
    <w:p>
      <w:r>
        <w:t>Bước 2</w:t>
      </w:r>
    </w:p>
    <w:p>
      <w:r>
        <w:t>Nghiên cứu, tham mưu đề xuất giải quyết thủ tục hành chính</w:t>
      </w:r>
    </w:p>
    <w:p>
      <w:r>
        <w:t>Thành viên Hội đồng xác định mức độ khuyết tật</w:t>
      </w:r>
    </w:p>
    <w:p>
      <w:r>
        <w:t>13,5 ngày</w:t>
      </w:r>
    </w:p>
    <w:p>
      <w:r>
        <w:t>Bước 3</w:t>
      </w:r>
    </w:p>
    <w:p>
      <w:r>
        <w:t>- Niêm yết, thông báo công khai kết luận của Hội đồng tại trụ sở Ủy ban nhân dân cấp xã;</w:t>
      </w:r>
    </w:p>
    <w:p>
      <w:r>
        <w:t>- Cấp Giấy xác nhận khuyết tật</w:t>
      </w:r>
    </w:p>
    <w:p>
      <w:r>
        <w:t>Lãnh đạo UBND cấp xã</w:t>
      </w:r>
    </w:p>
    <w:p>
      <w:r>
        <w:t>05 ngày</w:t>
      </w:r>
    </w:p>
    <w:p>
      <w:r>
        <w:t>Bước 4</w:t>
      </w:r>
    </w:p>
    <w:p>
      <w:r>
        <w:t>Cập nhật, đóng dấu lưu trữ hồ sơ, chuyển kết quả giải quyết TTHC đến Bộ phận tiếp nhận và trả kết quả của UBND cấp xã</w:t>
      </w:r>
    </w:p>
    <w:p>
      <w:r>
        <w:t>Văn thư xã</w:t>
      </w:r>
    </w:p>
    <w:p>
      <w:r>
        <w:t>1 ngày</w:t>
      </w:r>
    </w:p>
    <w:p>
      <w:r>
        <w:t>Bước 5</w:t>
      </w:r>
    </w:p>
    <w:p>
      <w:r>
        <w:t>Xác nhận trên phần mềm một cửa thông tin về kết quả đã có tại Bộ phận một cửa; thông báo cho cá nhân, tổ chức đến nhận kết quả</w:t>
      </w:r>
    </w:p>
    <w:p>
      <w:r>
        <w:t>Bộ phận TN&amp;TKQ của UBND cấp xã</w:t>
      </w:r>
    </w:p>
    <w:p>
      <w:r>
        <w:t>Không tính thời gian</w:t>
      </w:r>
    </w:p>
    <w:p>
      <w:r>
        <w:t>Tổng thời gian giải quyết TTHC</w:t>
      </w:r>
    </w:p>
    <w:p>
      <w:r>
        <w:t>20 ngày làm việc</w:t>
      </w:r>
    </w:p>
    <w:p>
      <w:r>
        <w:t>Trường hợp 2: Có khiếu nại, tố cáo - thời gian giải quyết TTHC 25 ngày làm việc kể từ ngày nhận hồ sơ</w:t>
      </w:r>
    </w:p>
    <w:p>
      <w:r>
        <w:t>Quy trình số: BTXH.1.001699-02</w:t>
      </w:r>
    </w:p>
    <w:p>
      <w:r>
        <w:t>Thứ tự công việc</w:t>
      </w:r>
    </w:p>
    <w:p>
      <w:r>
        <w:t>Nội dung công việc</w:t>
      </w:r>
    </w:p>
    <w:p>
      <w:r>
        <w:t>Trách nhiệm thực hiện</w:t>
      </w:r>
    </w:p>
    <w:p>
      <w:r>
        <w:t>Thời gian thực hiện</w:t>
      </w:r>
    </w:p>
    <w:p>
      <w:r>
        <w:t>(ngày làm việc)</w:t>
      </w:r>
    </w:p>
    <w:p>
      <w:r>
        <w:t>Bước 1</w:t>
      </w:r>
    </w:p>
    <w:p>
      <w:r>
        <w:t>Tiếp nhận hồ sơ, chuyển bộ phận chuyên môn phụ trách xử lý</w:t>
      </w:r>
    </w:p>
    <w:p>
      <w:r>
        <w:t>Bộ phận TN&amp;TKQ của UBND cấp xã</w:t>
      </w:r>
    </w:p>
    <w:p>
      <w:r>
        <w:t>0,5 ngày</w:t>
      </w:r>
    </w:p>
    <w:p>
      <w:r>
        <w:t>Bước 2</w:t>
      </w:r>
    </w:p>
    <w:p>
      <w:r>
        <w:t>Nghiên cứu, tham mưu đề xuất giải quyết thủ tục hành chính</w:t>
      </w:r>
    </w:p>
    <w:p>
      <w:r>
        <w:t>Thành viên Hội đồng xác định mức độ khuyết tật</w:t>
      </w:r>
    </w:p>
    <w:p>
      <w:r>
        <w:t>13,5 ngày</w:t>
      </w:r>
    </w:p>
    <w:p>
      <w:r>
        <w:t>Bước 3</w:t>
      </w:r>
    </w:p>
    <w:p>
      <w:r>
        <w:t>- Niêm yết, thông báo công khai kết luận của Hội đồng tại trụ sở Ủy ban nhân dân cấp xã;</w:t>
      </w:r>
    </w:p>
    <w:p>
      <w:r>
        <w:t>- Cấp Giấy xác nhận khuyết tật.</w:t>
      </w:r>
    </w:p>
    <w:p>
      <w:r>
        <w:t>Lãnh đạo UBND cấp xã</w:t>
      </w:r>
    </w:p>
    <w:p>
      <w:r>
        <w:t>05 ngày</w:t>
      </w:r>
    </w:p>
    <w:p>
      <w:r>
        <w:t>Bước 4</w:t>
      </w:r>
    </w:p>
    <w:p>
      <w:r>
        <w:t>Xác minh, thẩm tra, kết luận cụ thể và trả lời bằng văn bản đến người khiếu nại, tố cáo</w:t>
      </w:r>
    </w:p>
    <w:p>
      <w:r>
        <w:t>Hội đồng xác định mức độ khuyết tật</w:t>
      </w:r>
    </w:p>
    <w:p>
      <w:r>
        <w:t>05 ngày</w:t>
      </w:r>
    </w:p>
    <w:p>
      <w:r>
        <w:t>Bước 5</w:t>
      </w:r>
    </w:p>
    <w:p>
      <w:r>
        <w:t>Cập nhật, lưu trữ hồ sơ, chuyển kết quả giải quyết TTHC đến Bộ phận tiếp nhận và trả kết quả của UBND cấp xã</w:t>
      </w:r>
    </w:p>
    <w:p>
      <w:r>
        <w:t>Công chức văn hóa xã hội</w:t>
      </w:r>
    </w:p>
    <w:p>
      <w:r>
        <w:t>1 ngày</w:t>
      </w:r>
    </w:p>
    <w:p>
      <w:r>
        <w:t>Bước 6</w:t>
      </w:r>
    </w:p>
    <w:p>
      <w:r>
        <w:t>Xác nhận trên phần mềm một cửa thông tin về kết quả đã có tại Bộ phận một cửa; thông báo cho cá nhân, tổ chức đến nhận kết quả</w:t>
      </w:r>
    </w:p>
    <w:p>
      <w:r>
        <w:t>Bộ phận TN&amp;TKQ của UBND cấp xã</w:t>
      </w:r>
    </w:p>
    <w:p>
      <w:r>
        <w:t>Không tính thời gian</w:t>
      </w:r>
    </w:p>
    <w:p>
      <w:r>
        <w:t>Tổng thời gian giải quyết TTHC</w:t>
      </w:r>
    </w:p>
    <w:p>
      <w:r>
        <w:t>25 ngày làm việc</w:t>
      </w:r>
    </w:p>
    <w:p>
      <w:r>
        <w:t>2. Quy trình giải quyết TTHC: “Cấp đổi, cấp lại Giấy xác nhận khuyết tật” - Mã TTHC: 1.001653</w:t>
      </w:r>
    </w:p>
    <w:p>
      <w:r>
        <w:t>Quy trình số: BTXH.1.001653</w:t>
      </w:r>
    </w:p>
    <w:p>
      <w:r>
        <w:t>Thứ tự công việc</w:t>
      </w:r>
    </w:p>
    <w:p>
      <w:r>
        <w:t>Nội dung công việc</w:t>
      </w:r>
    </w:p>
    <w:p>
      <w:r>
        <w:t>Trách nhiệm thực hiện</w:t>
      </w:r>
    </w:p>
    <w:p>
      <w:r>
        <w:t>Thời gian thực hiện</w:t>
      </w:r>
    </w:p>
    <w:p>
      <w:r>
        <w:t>(ngày làm việc)</w:t>
      </w:r>
    </w:p>
    <w:p>
      <w:r>
        <w:t>Bước 1</w:t>
      </w:r>
    </w:p>
    <w:p>
      <w:r>
        <w:t>Tiếp nhận hồ sơ, chuyển bộ phận chuyên môn phụ trách xử lý</w:t>
      </w:r>
    </w:p>
    <w:p>
      <w:r>
        <w:t>Bộ phận TN&amp;TKQ của UBND cấp xã</w:t>
      </w:r>
    </w:p>
    <w:p>
      <w:r>
        <w:t>0,5 ngày</w:t>
      </w:r>
    </w:p>
    <w:p>
      <w:r>
        <w:t>Bước 2</w:t>
      </w:r>
    </w:p>
    <w:p>
      <w:r>
        <w:t>Nghiên cứu, tham mưu đề xuất giải quyết thủ tục hành chính</w:t>
      </w:r>
    </w:p>
    <w:p>
      <w:r>
        <w:t>Thành viên Hội đồng xác định mức độ khuyết tật</w:t>
      </w:r>
    </w:p>
    <w:p>
      <w:r>
        <w:t>2,5 ngày</w:t>
      </w:r>
    </w:p>
    <w:p>
      <w:r>
        <w:t>Bước 3</w:t>
      </w:r>
    </w:p>
    <w:p>
      <w:r>
        <w:t>Xem xét, ký duyệt kết quả giải quyết TTHC</w:t>
      </w:r>
    </w:p>
    <w:p>
      <w:r>
        <w:t>Lãnh đạo UBND cấp xã</w:t>
      </w:r>
    </w:p>
    <w:p>
      <w:r>
        <w:t>0,5 ngày</w:t>
      </w:r>
    </w:p>
    <w:p>
      <w:r>
        <w:t>Bước 4</w:t>
      </w:r>
    </w:p>
    <w:p>
      <w:r>
        <w:t>Cập nhật, lưu trữ hồ sơ, chuyển kết quả giải quyết TTHC đến Bộ phận tiếp nhận và trả kết quả của UBND cấp xã</w:t>
      </w:r>
    </w:p>
    <w:p>
      <w:r>
        <w:t>Công chức văn hóa xã hội</w:t>
      </w:r>
    </w:p>
    <w:p>
      <w:r>
        <w:t>0,5 ngày</w:t>
      </w:r>
    </w:p>
    <w:p>
      <w:r>
        <w:t>Bước 5</w:t>
      </w:r>
    </w:p>
    <w:p>
      <w:r>
        <w:t>Xác nhận trên phần mềm một cửa thông tin về kết quả đã có tại Bộ phận một cửa; thông báo cho cá nhân, tổ chức đến nhận kết quả</w:t>
      </w:r>
    </w:p>
    <w:p>
      <w:r>
        <w:t>Bộ phận TN&amp;TKQ của UBND cấp xã</w:t>
      </w:r>
    </w:p>
    <w:p>
      <w:r>
        <w:t>Không tính thời gian</w:t>
      </w:r>
    </w:p>
    <w:p>
      <w:r>
        <w:t>Tổng thời gian giải quyết TTHC</w:t>
      </w:r>
    </w:p>
    <w:p>
      <w:r>
        <w:t>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