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2701/QĐ-UBND năm 2024 phê duyệt Quy trình nội bộ giải quyết thủ tục hành chính mới; thay thế trong lĩnh vực nhà ở; kinh doanh bất động sản thuộc phạm vi chức năng quản lý của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2701/QĐ-UBND</w:t>
      </w:r>
    </w:p>
    <w:p>
      <w:r>
        <w:t>Hưng Yên, ngày 05 tháng 12 năm 2024</w:t>
      </w:r>
    </w:p>
    <w:p>
      <w:r>
        <w:t>QUYẾT ĐỊNH</w:t>
      </w:r>
    </w:p>
    <w:p>
      <w:r>
        <w:t>PHÊ DUYỆT QUY TRÌNH NỘI BỘ GIẢI QUYẾT THỦ TỤC HÀNH CHÍNH MỚI BAN HÀNH; THAY THẾ TRONG LĨNH VỰC NHÀ Ở; KINH DOANH BẤT ĐỘNG SẢN THUỘC PHẠM VI CHỨC NĂNG QUẢN LÝ CỦA SỞ XÂY DỰNG</w:t>
      </w:r>
    </w:p>
    <w:p>
      <w:r>
        <w:t>CHỦ TỊCH ỦY BAN NHÂN DÂN TỈNH</w:t>
      </w:r>
    </w:p>
    <w:p>
      <w:r>
        <w:t>Căn cứ Luật Tổ chức Chính chính quyền địa phương ngày 19/6/2015;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61/2018/NĐ-CP ngày 23 tháng 4 năm 2018 của Chính phủ về thực hiện cơ chế một cửa, một cửa liên thông trong giải quyết thủ tục hành chính;</w:t>
      </w:r>
    </w:p>
    <w:p>
      <w:r>
        <w:t>Căn cứ Quyết định số 2241/QĐ-UBND ngày 16/10/2024 của Chủ tịch UBND công bố Danh mục thủ tục hành chính mới ban hành; thay thế trong lĩnh vực Nhà ở; Kinh doanh bất động sản thuộc phạm vi chức năng quản lý nhà nước của Sở Xây dựng;</w:t>
      </w:r>
    </w:p>
    <w:p>
      <w:r>
        <w:t>Theo đề nghị của Giám đốc Sở Xây dựng tại Tờ trình số 176/TTr-SXD ngày 15/10/2024.</w:t>
      </w:r>
    </w:p>
    <w:p>
      <w:r>
        <w:t>QUYẾT ĐỊNH:</w:t>
      </w:r>
    </w:p>
    <w:p>
      <w:r>
        <w:t>Điều 1   .   Phê duyệt kèm theo Quyết định này 26 Quy trình nội bộ giải quyết các thủ tục hành chính đã được công bố tại Quyết định số 2241/QĐ- UBND ngày 16/10/2024 của Chủ tịch UBND tỉnh công bố Danh mục thủ tục hành chính mới ban hành; thay thế trong lĩnh vực Nhà ở; Kinh doanh bất động sản thuộc phạm vi chức năng quản lý của Sở Xây dựng.</w:t>
      </w:r>
    </w:p>
    <w:p>
      <w:r>
        <w:t>Điều 2.      Quyết định này có hiệu lực thi hành kể từ ngày ký</w:t>
      </w:r>
    </w:p>
    <w:p>
      <w:r>
        <w:t>Sở Xây dựng; UBND các huyện, thị xã, thành phố và các cơ quan, đơn vị có liên quan thực hiện giải quyết thủ tục hành chính cho cá nhân, tổ chức tuân thủ đúng quy trình được phê duyệt tại Quyết định này.</w:t>
      </w:r>
    </w:p>
    <w:p>
      <w:r>
        <w:t>Văn phòng UBND tỉnh chủ trì, phối hợp với Sở Xây dựng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Giám đốc Sở Xây dựng; Thủ trưởng sở, ban, ngành tỉnh; Chủ tịch UBND các huyện, thị xã, thành phố; Chủ tịch UBND các xã, phường, thị trấn;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TH - HN tỉnh;</w:t>
      </w:r>
    </w:p>
    <w:p>
      <w:r>
        <w:t>- Lưu: VT, PVHCC&amp;KSTT Nh .</w:t>
      </w:r>
    </w:p>
    <w:p>
      <w:r>
        <w:t>KT. CHỦ TỊCH</w:t>
      </w:r>
    </w:p>
    <w:p>
      <w:r>
        <w:t>PHÓ CHỦ TỊCH</w:t>
      </w:r>
    </w:p>
    <w:p>
      <w:r>
        <w:t>Nguyễn Duy Hưng</w:t>
      </w:r>
    </w:p>
    <w:p>
      <w:r>
        <w:t>PHỤ LỤC I</w:t>
      </w:r>
    </w:p>
    <w:p>
      <w:r>
        <w:t>DANH MỤC QUY TRÌNH NỘI BỘ GIẢI QUYẾT THỦ TỤC HÀNH CHÍNH MỚI BAN HÀNH; THAY THẾ TRONG LĨNH VỰC NHÀ Ở; KINH DOANH BẤT ĐỘNG SẢN THUỘC PHẠM VI CHỨC NĂNG QUẢN LÝ CỦA SỞ XÂY DỰNG</w:t>
      </w:r>
    </w:p>
    <w:p>
      <w:r>
        <w:t>(Kèm theo Quyết định số 2701/QĐ-UBND ngày 05/12/2024 của Chủ tịch UBND tỉnh Hưng Yên)</w:t>
      </w:r>
    </w:p>
    <w:p>
      <w:r>
        <w:t>A. QUY TRÌNH NỘI BỘ (QTNB) GIẢI QUYẾT TTHC MỚI BAN HÀNH</w:t>
      </w:r>
    </w:p>
    <w:p>
      <w:r>
        <w:t>I. QTNB GIẢI QUYẾT TTHC THUỘC THẨM QUYỀN GIẢI QUYẾT CẤP HUYỆN</w:t>
      </w:r>
    </w:p>
    <w:p>
      <w:r>
        <w:t>Stt</w:t>
      </w:r>
    </w:p>
    <w:p>
      <w:r>
        <w:t>Tên thủ tục hành chính</w:t>
      </w:r>
    </w:p>
    <w:p>
      <w:r>
        <w:t>Thời gian thực hiện</w:t>
      </w:r>
    </w:p>
    <w:p>
      <w:r>
        <w:t>Mục I</w:t>
      </w:r>
    </w:p>
    <w:p>
      <w:r>
        <w:t>Lĩnh vực nhà ở</w:t>
      </w:r>
    </w:p>
    <w:p>
      <w:r>
        <w:t>1</w:t>
      </w:r>
    </w:p>
    <w:p>
      <w:r>
        <w:t>Thủ tục công nhận Ban quản trị</w:t>
      </w:r>
    </w:p>
    <w:p>
      <w:r>
        <w:t>7 ngày x 08 giờ = 56 giờ làm việc</w:t>
      </w:r>
    </w:p>
    <w:p>
      <w:r>
        <w:t>II. QTNB GIẢI QUYẾT TTHC THUỘC THẨM QUYỀN GIẢI QUYẾT CẤP TỈNH</w:t>
      </w:r>
    </w:p>
    <w:p>
      <w:r>
        <w:t>Stt</w:t>
      </w:r>
    </w:p>
    <w:p>
      <w:r>
        <w:t>Tên thủ tục hành chính</w:t>
      </w:r>
    </w:p>
    <w:p>
      <w:r>
        <w:t>Thời gian thực hiện</w:t>
      </w:r>
    </w:p>
    <w:p>
      <w:r>
        <w:t>Mục I</w:t>
      </w:r>
    </w:p>
    <w:p>
      <w:r>
        <w:t>Lĩnh vực nhà ở</w:t>
      </w:r>
    </w:p>
    <w:p>
      <w:r>
        <w:t>1</w:t>
      </w:r>
    </w:p>
    <w:p>
      <w:r>
        <w:t>Thủ tục thông báo đủ điều kiện được huy động vốn thông qua việc góp vốn, hợp tác đầu tư, hợp tác kinh doanh, liên doanh, liên kết của tổ chức và cá nhân để phát triển nhà ở</w:t>
      </w:r>
    </w:p>
    <w:p>
      <w:r>
        <w:t>15 ngày x 08 giờ = 120 giờ làm việc</w:t>
      </w:r>
    </w:p>
    <w:p>
      <w:r>
        <w:t>2</w:t>
      </w:r>
    </w:p>
    <w:p>
      <w:r>
        <w:t>Thủ tục chuyển đổi công năng nhà ở đối với nhà ở xây dựng trong dự án thuộc thẩm quyền chấp thuận của UBND cấp tỉnh</w:t>
      </w:r>
    </w:p>
    <w:p>
      <w:r>
        <w:t>45 ngày x 08 giờ = 360 giờ làm việc</w:t>
      </w:r>
    </w:p>
    <w:p>
      <w:r>
        <w:t>3</w:t>
      </w:r>
    </w:p>
    <w:p>
      <w:r>
        <w:t>Thủ tục thông báo đơn vị đủ điều kiện quản lý vận hành nhà chung cư đối với trường hợp nộp hồ sơ tại Sở Xây dựng</w:t>
      </w:r>
    </w:p>
    <w:p>
      <w:r>
        <w:t>15 ngày x 08 giờ = 120 giờ làm việc</w:t>
      </w:r>
    </w:p>
    <w:p>
      <w:r>
        <w:t>4</w:t>
      </w:r>
    </w:p>
    <w:p>
      <w:r>
        <w:t>Thủ tục chấp thuận chủ trương đầu tư đồng thời với chấp thuận nhà đầu tư dự án cải tạo, xây dựng lại nhà chung cư không bằng nguồn vốn đầu tư công</w:t>
      </w:r>
    </w:p>
    <w:p>
      <w:r>
        <w:t>35 ngày x 08 giờ = 280 giờ làm việc</w:t>
      </w:r>
    </w:p>
    <w:p>
      <w:r>
        <w:t>5</w:t>
      </w:r>
    </w:p>
    <w:p>
      <w:r>
        <w:t>Thủ tục điều chỉnh chấp thuận chủ trương đầu tư đồng thời với chấp thuận nhà đầu tư làm chủ đầu tư đối với dự án cải tạo, xây dựng lại nhà chung cư không bằng nguồn vốn đầu tư công</w:t>
      </w:r>
    </w:p>
    <w:p>
      <w:r>
        <w:t>35 ngày x 08 giờ = 280 giờ làm việc.</w:t>
      </w:r>
    </w:p>
    <w:p>
      <w:r>
        <w:t>Trong đó thời gian thực hiện TTHC tại Sở Xây dựng: 28 ngày x 08 giờ = 196 giờ làm việc.</w:t>
      </w:r>
    </w:p>
    <w:p>
      <w:r>
        <w:t>6</w:t>
      </w:r>
    </w:p>
    <w:p>
      <w:r>
        <w:t>Thủ tục đề xuất cơ chế ưu đãi đầu tư theo quy định tại điểm c khoản 2 Điều 198 của Luật Nhà ở 2023</w:t>
      </w:r>
    </w:p>
    <w:p>
      <w:r>
        <w:t>50 ngày x 08 giờ = 400 giờ làm việc.</w:t>
      </w:r>
    </w:p>
    <w:p>
      <w:r>
        <w:t>Trong đó thời gian thực hiện TTHC tại Sở Xây dựng: 15 ngày x 08 giờ = 120 giờ làm việc.</w:t>
      </w:r>
    </w:p>
    <w:p>
      <w:r>
        <w:t>7</w:t>
      </w:r>
    </w:p>
    <w:p>
      <w:r>
        <w:t>Thủ tục cho thuê nhà ở công vụ thuộc thẩm quyền của địa phương</w:t>
      </w:r>
    </w:p>
    <w:p>
      <w:r>
        <w:t>30 ngày x 08 giờ = 240 giờ làm việc</w:t>
      </w:r>
    </w:p>
    <w:p>
      <w:r>
        <w:t>Trong đó thời gian thực hiện TTHC tại Sở Xây dựng: 20 ngày x 08 giờ = 160 giờ làm việc.</w:t>
      </w:r>
    </w:p>
    <w:p>
      <w:r>
        <w:t>Mục II</w:t>
      </w:r>
    </w:p>
    <w:p>
      <w:r>
        <w:t>Lĩnh vực kinh doanh bất động sản</w:t>
      </w:r>
    </w:p>
    <w:p>
      <w:r>
        <w:t>1</w:t>
      </w:r>
    </w:p>
    <w:p>
      <w:r>
        <w:t>Cấp giấy phép hoạt động của Sàn giao dịch bất động sản</w:t>
      </w:r>
    </w:p>
    <w:p>
      <w:r>
        <w:t>15 ngày làm việc x 08 giờ = 120 giờ làm việc</w:t>
      </w:r>
    </w:p>
    <w:p>
      <w:r>
        <w:t>2</w:t>
      </w:r>
    </w:p>
    <w:p>
      <w:r>
        <w:t>Cấp lại giấy phép hoạt động của Sàn giao dịch bất động sản (trong trường hợp Giấy phép bị mất, bị rách, bị cháy, bị tiêu hủy, bị hỏng)</w:t>
      </w:r>
    </w:p>
    <w:p>
      <w:r>
        <w:t>5 ngày làm việc x 08 giờ = 40 giờ làm việc</w:t>
      </w:r>
    </w:p>
    <w:p>
      <w:r>
        <w:t>3</w:t>
      </w:r>
    </w:p>
    <w:p>
      <w:r>
        <w:t>Cấp lại giấy phép hoạt động của Sàn giao dịch bất động sản (trong trường hợp thay đổi thông tin của sàn)</w:t>
      </w:r>
    </w:p>
    <w:p>
      <w:r>
        <w:t>5 ngày làm việc x 08 giờ = 40 giờ làm việc</w:t>
      </w:r>
    </w:p>
    <w:p>
      <w:r>
        <w:t>4</w:t>
      </w:r>
    </w:p>
    <w:p>
      <w:r>
        <w:t>Thông báo quyền sử dụng đất đã có hạ tầng kỹ thuật trong dự án bất động sản đủ điều kiện chuyển nhượng cho cá nhân tự xây dựng nhà ở</w:t>
      </w:r>
    </w:p>
    <w:p>
      <w:r>
        <w:t>15 ngày x 08 giờ = 120 giờ làm việc</w:t>
      </w:r>
    </w:p>
    <w:p>
      <w:r>
        <w:t>5</w:t>
      </w:r>
    </w:p>
    <w:p>
      <w:r>
        <w:t>Đăng ký cấp quyền khai thác, sử dụng thông tin, dữ liệu về nhà ở và thị trường bất động sản thuộc thẩm quyền giải quyết của UBND tỉnh</w:t>
      </w:r>
    </w:p>
    <w:p>
      <w:r>
        <w:t>7 ngày làm việc x 08 giờ = 56 giờ làm việc</w:t>
      </w:r>
    </w:p>
    <w:p>
      <w:r>
        <w:t>B. QTNB GIẢI QUYẾT TTHC THAY THẾ</w:t>
      </w:r>
    </w:p>
    <w:p>
      <w:r>
        <w:t>I. QTNB GIẢI QUYẾT TTHC THUỘC THẨM QUYỀN GIẢI QUYẾT CẤP TỈNH</w:t>
      </w:r>
    </w:p>
    <w:p>
      <w:r>
        <w:t>Stt</w:t>
      </w:r>
    </w:p>
    <w:p>
      <w:r>
        <w:t>Tên thủ tục hành chính</w:t>
      </w:r>
    </w:p>
    <w:p>
      <w:r>
        <w:t>Thời gian thực hiện</w:t>
      </w:r>
    </w:p>
    <w:p>
      <w:r>
        <w:t>Mục I</w:t>
      </w:r>
    </w:p>
    <w:p>
      <w:r>
        <w:t>Lĩnh vực nhà ở</w:t>
      </w:r>
    </w:p>
    <w:p>
      <w:r>
        <w:t>1</w:t>
      </w:r>
    </w:p>
    <w:p>
      <w:r>
        <w:t>Thủ tục gia hạn thời hạn sở hữu nhà ở tại Việt Nam cho cá nhân, tổ chức nước ngoài</w:t>
      </w:r>
    </w:p>
    <w:p>
      <w:r>
        <w:t>30 ngày x 08 giờ = 240 giờ làm việc</w:t>
      </w:r>
    </w:p>
    <w:p>
      <w:r>
        <w:t>2</w:t>
      </w:r>
    </w:p>
    <w:p>
      <w:r>
        <w:t>Thủ tục cho thuê nhà ở cũ thuộc tài sản công đối với trường hợp chưa có hợp đồng thuê nhà ở</w:t>
      </w:r>
    </w:p>
    <w:p>
      <w:r>
        <w:t>30 ngày x 08 giờ = 240 giờ làm việc</w:t>
      </w:r>
    </w:p>
    <w:p>
      <w:r>
        <w:t>3</w:t>
      </w:r>
    </w:p>
    <w:p>
      <w:r>
        <w:t>Thủ tục cho thuê nhà ở cũ thuộc tài sản công đối với trường hợp nhận chuyển quyền thuê nhà ở</w:t>
      </w:r>
    </w:p>
    <w:p>
      <w:r>
        <w:t>- Trường hợp người đang sử dụng nhà ở nhận chuyển quyền thuê nhà ở trước ngày 06 tháng 6 năm 2013 (ngày Nghị định số 34/2013/NĐ-CP có hiệu lực thi hành): 45 ngày x 08 giờ = 360 giờ làm việc.</w:t>
      </w:r>
    </w:p>
    <w:p>
      <w:r>
        <w:t>- Trường hợp người đang thực tế sử dụng nhà ở là người nhận chuyển quyền thuê nhà ở từ ngày 06 tháng 6 năm 2013: 25 ngày x 08 giờ = 200 giờ làm việc.</w:t>
      </w:r>
    </w:p>
    <w:p>
      <w:r>
        <w:t>4</w:t>
      </w:r>
    </w:p>
    <w:p>
      <w:r>
        <w:t>Thủ tục cho thuê nhà ở cũ thuộc tài sản công đối với trường hợp ký lại hợp đồng thuê</w:t>
      </w:r>
    </w:p>
    <w:p>
      <w:r>
        <w:t>15 ngày x 08 giờ = 120 giờ làm việc</w:t>
      </w:r>
    </w:p>
    <w:p>
      <w:r>
        <w:t>5</w:t>
      </w:r>
    </w:p>
    <w:p>
      <w:r>
        <w:t>Thủ tục bán nhà ở cũ thuộc tài sản công</w:t>
      </w:r>
    </w:p>
    <w:p>
      <w:r>
        <w:t>45 ngày x 08 giờ = 360 giờ</w:t>
      </w:r>
    </w:p>
    <w:p>
      <w:r>
        <w:t>Trong đó thời gian thực hiện TTHC tại Sở Xây dựng: 15 ngày x 08 giờ = 120 giờ làm việc.</w:t>
      </w:r>
    </w:p>
    <w:p>
      <w:r>
        <w:t>6</w:t>
      </w:r>
    </w:p>
    <w:p>
      <w:r>
        <w:t>Thủ tục giải quyết bán phần diện tích nhà đất sử dụng chung của nhà ở cũ thuộc tài sản công</w:t>
      </w:r>
    </w:p>
    <w:p>
      <w:r>
        <w:t>50 ngày x 08 giờ = 400 giờ.</w:t>
      </w:r>
    </w:p>
    <w:p>
      <w:r>
        <w:t>Trong đó thời gian thực hiện TTHC tại Sở Xây dựng: 15 ngày x 08 giờ = 120 giờ làm việc.</w:t>
      </w:r>
    </w:p>
    <w:p>
      <w:r>
        <w:t>7</w:t>
      </w:r>
    </w:p>
    <w:p>
      <w:r>
        <w:t>Thủ tục thẩm định giá bán, giá thuê mua nhà ở xã hội/nhà ở cho lực lượng vũ trang nhân dân</w:t>
      </w:r>
    </w:p>
    <w:p>
      <w:r>
        <w:t>30 ngày x 08 giờ = 240 giờ làm việc</w:t>
      </w:r>
    </w:p>
    <w:p>
      <w:r>
        <w:t>8</w:t>
      </w:r>
    </w:p>
    <w:p>
      <w:r>
        <w:t>Thủ tục cho thuê, cho thuê mua nhà ở xã hội do Nhà nước đầu tư xây dựng bằng vốn đầu tư công</w:t>
      </w:r>
    </w:p>
    <w:p>
      <w:r>
        <w:t>30 ngày x 08 giờ = 240 giờ làm việc</w:t>
      </w:r>
    </w:p>
    <w:p>
      <w:r>
        <w:t>Mục II</w:t>
      </w:r>
    </w:p>
    <w:p>
      <w:r>
        <w:t>Lĩnh vực kinh doanh bất động sản</w:t>
      </w:r>
    </w:p>
    <w:p>
      <w:r>
        <w:t>1</w:t>
      </w:r>
    </w:p>
    <w:p>
      <w:r>
        <w:t>Thủ tục chuyển nhượng toàn bộ hoặc một phần dự án bất động sản do Ủy ban nhân dân cấp tỉnh quyết định việc đầu tư</w:t>
      </w:r>
    </w:p>
    <w:p>
      <w:r>
        <w:t>45 ngày x 08 giờ = 360 giờ làm việc</w:t>
      </w:r>
    </w:p>
    <w:p>
      <w:r>
        <w:t>2</w:t>
      </w:r>
    </w:p>
    <w:p>
      <w:r>
        <w:t>Thông báo nhà ở hình thành trong tương lai đủ điều kiện được bán, cho thuê mua</w:t>
      </w:r>
    </w:p>
    <w:p>
      <w:r>
        <w:t>15 ngày x 08 giờ = 120 giờ làm việc</w:t>
      </w:r>
    </w:p>
    <w:p>
      <w:r>
        <w:t>3</w:t>
      </w:r>
    </w:p>
    <w:p>
      <w:r>
        <w:t>Cấp mới chứng chỉ hành nghề môi giới bất động sản</w:t>
      </w:r>
    </w:p>
    <w:p>
      <w:r>
        <w:t>10 ngày x 08 giờ = 80 giờ làm việc</w:t>
      </w:r>
    </w:p>
    <w:p>
      <w:r>
        <w:t>4</w:t>
      </w:r>
    </w:p>
    <w:p>
      <w:r>
        <w:t>Cấp lại chứng chỉ hành nghề môi giới bất động sản (Trường hợp chứng chỉ bị mất, bị rách, bị cháy, bị hủy hoại chứng chỉ do thiên tai hoặc lý do bất khả kháng khác)</w:t>
      </w:r>
    </w:p>
    <w:p>
      <w:r>
        <w:t>10 ngày x 08 giờ = 80 giờ làm việc</w:t>
      </w:r>
    </w:p>
    <w:p>
      <w:r>
        <w:t>5</w:t>
      </w:r>
    </w:p>
    <w:p>
      <w:r>
        <w:t>Cấp lại chứng chỉ hành nghề môi giới bất động sản (Trường hợp chứng chỉ cũ bị hết hạn hoặc sắp hết hạn)</w:t>
      </w:r>
    </w:p>
    <w:p>
      <w:r>
        <w:t>10 ngày x 08 giờ = 80 giờ làm việc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