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định chức năng, nhiệm vụ, quyền hạn và cơ cấu tổ chức của Sở Nông nghiệp và Phát triển nông thôn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27/2023/QĐ-UBND</w:t>
      </w:r>
    </w:p>
    <w:p>
      <w:r>
        <w:t>Bình Dương, ngày 30 tháng 8 năm 2023</w:t>
      </w:r>
    </w:p>
    <w:p>
      <w:r>
        <w:t>QUYẾT ĐỊNH</w:t>
      </w:r>
    </w:p>
    <w:p>
      <w:r>
        <w:t>BAN HÀNH QUY ĐỊNH CHỨC NĂNG, NHIỆM VỤ, QUYỀN HẠN VÀ CƠ CẤU TỔ CHỨC CỦA SỞ NÔNG NGHIỆP VÀ PHÁT TRIỂN NÔNG THÔN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1792/TTr-SNN ngày 07 tháng 8 năm 2023 và ý kiến thẩm định của Sở Tư pháp tại Báo cáo số 92/BC-STP ngày 22 tháng 6 năm 2023, Sở Nội vụ tại Công văn số 1227/SNV-TCBC ngày 12 tháng 7 năm 2023.</w:t>
      </w:r>
    </w:p>
    <w:p>
      <w:r>
        <w:t>QUYẾT ĐỊNH:</w:t>
      </w:r>
    </w:p>
    <w:p>
      <w:r>
        <w:t>Điều 1.  Ban hành kèm theo Quyết định này Quy định chức năng, nhiệm vụ, quyền hạn và cơ cấu tổ chức của Sở Nông nghiệp và Phát triển nông thôn tỉnh Bình Dương.</w:t>
      </w:r>
    </w:p>
    <w:p>
      <w:r>
        <w:t>Điều 2.  Quyết định này có hiệu lực thi hành, kể từ ngày 15 tháng 9 năm 2023 và thay thế Quyết định số 68/2015/QĐ-UBND ngày 23 tháng 12 năm 2015 của Ủy ban nhân dân tỉnh Bình Dương ban hành Quy định chức năng, nhiệm vụ, quyền hạn và cơ cấu tổ chức của Sở Nông nghiệp và Phát triển nông thôn tỉnh Bình Dương và Quyết định số 27/2019/QĐ-UBND ngày 21 tháng 11 năm 2019 của Ủy ban nhân dân tỉnh Bình Dương sửa đổi Điều 3 Quy định chức năng, nhiệm vụ, quyền hạn và cơ cấu tổ chức của Sở Nông nghiệp và Phát triển nông thôn ban hành kèm theo Quyết định số 68/2015/QĐ-UBND của Ủy ban nhân dân tỉnh.</w:t>
      </w:r>
    </w:p>
    <w:p>
      <w:r>
        <w:t>Điều 3.  Chánh Văn phòng Ủy ban nhân dân tỉnh, Giám đốc Sở Nội vụ, Giám đốc Sở Nông nghiệp và Phát triển nông thôn, Thủ trưởng các sở, ban, ngành, Chủ tịch Ủy ban nhân dân các huyện, thị xã, thành phố và các cơ quan, đơn vị có liên quan chịu trách nhiệm thi hành Quyết định này./.</w:t>
      </w:r>
    </w:p>
    <w:p>
      <w:r>
        <w:t>Nơi nhận:</w:t>
      </w:r>
    </w:p>
    <w:p>
      <w:r>
        <w:t>- Văn phòng Chính phủ;</w:t>
      </w:r>
    </w:p>
    <w:p>
      <w:r>
        <w:t>- Bộ Nông nghiệp và Phát triển nông thôn;</w:t>
      </w:r>
    </w:p>
    <w:p>
      <w:r>
        <w:t>- Bộ Nội vụ;</w:t>
      </w:r>
    </w:p>
    <w:p>
      <w:r>
        <w:t>- Cục Kiểm tra VBQPPL - Bộ Tư pháp;</w:t>
      </w:r>
    </w:p>
    <w:p>
      <w:r>
        <w:t>- TT Tỉnh ủy, TT.HĐND, Đoàn ĐBQH tỉnh;</w:t>
      </w:r>
    </w:p>
    <w:p>
      <w:r>
        <w:t>- CT, các PCT UBND tỉnh;</w:t>
      </w:r>
    </w:p>
    <w:p>
      <w:r>
        <w:t>- UB MTTQVN tỉnh;</w:t>
      </w:r>
    </w:p>
    <w:p>
      <w:r>
        <w:t>- Như Điều 3;</w:t>
      </w:r>
    </w:p>
    <w:p>
      <w:r>
        <w:t>- LĐVP, CV, TH, HCTC;</w:t>
      </w:r>
    </w:p>
    <w:p>
      <w:r>
        <w:t>- Cơ sở dữ liệu QG về pháp luật (Sở Tư pháp);</w:t>
      </w:r>
    </w:p>
    <w:p>
      <w:r>
        <w:t>- Trung tâm Công báo, Cổng TTĐT tỉnh;</w:t>
      </w:r>
    </w:p>
    <w:p>
      <w:r>
        <w:t>- Lưu VT, Lh.</w:t>
      </w:r>
    </w:p>
    <w:p>
      <w:r>
        <w:t>TM. ỦY BAN NHÂN DÂN</w:t>
      </w:r>
    </w:p>
    <w:p>
      <w:r>
        <w:t>CHỦ TỊCH</w:t>
      </w:r>
    </w:p>
    <w:p>
      <w:r>
        <w:t>Võ Văn Minh</w:t>
      </w:r>
    </w:p>
    <w:p>
      <w:r>
        <w:t>QUY ĐỊNH</w:t>
      </w:r>
    </w:p>
    <w:p>
      <w:r>
        <w:t>CHỨC NĂNG, NHIỆM VỤ, QUYỀN HẠN VÀ CƠ CẤU TỔ CHỨC CỦA SỞ NÔNG NGHIỆP VÀ PHÁT TRIỂN NÔNG THÔN TỈNH BÌNH DƯƠNG</w:t>
      </w:r>
    </w:p>
    <w:p>
      <w:r>
        <w:t>(Kèm theo Quyết định số 27/2023/QĐ-UBND ngày 30 tháng 8 năm 2023 của Ủy ban nhân dân tỉnh Bình Dương)</w:t>
      </w:r>
    </w:p>
    <w:p>
      <w:r>
        <w:t>Chương I</w:t>
      </w:r>
    </w:p>
    <w:p>
      <w:r>
        <w:t>VỊ TRÍ, CHỨC NĂNG, NHIỆM VỤ VÀ QUYỀN HẠN</w:t>
      </w:r>
    </w:p>
    <w:p>
      <w:r>
        <w:t>Điều 1. Vị trí, chức năng</w:t>
      </w:r>
    </w:p>
    <w:p>
      <w:r>
        <w:t>1. Sở Nông nghiệp và Phát triển nông thôn tỉnh Bình Dương (sau đây gọi tắt là Sở) là cơ quan chuyên môn thuộc Ủy ban nhân dân tỉnh Bình Dương,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2. Sở Nông nghiệp và Phát triển nông thôn thực hiện chức năng tham mưu, giúp Ủy ban nhân dân cấp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của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Hướng dẫn, kiểm tra việc bảo quản, chế biến muối và các sản phẩm từ muối ở địa phương.</w:t>
      </w:r>
    </w:p>
    <w:p>
      <w:r>
        <w:t>b)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8.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của tỉnh; quy định bổ sung nghề, ngư cụ, khu vực cấm khai thác thủy sản chưa có tên trong danh mục theo quy định của pháp luật; hạn ngạch giấy phép khai thác thủy sản, sản lượng cho phép khai thác theo loài thuộc phạm vi quản lý;</w:t>
      </w:r>
    </w:p>
    <w:p>
      <w:r>
        <w:t>b) Tham mưu, trình Ủy ban nhân dân tỉnh cấp phép nuôi trồng thủy sản;</w:t>
      </w:r>
    </w:p>
    <w:p>
      <w:r>
        <w:t>c)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Tổ chức thực hiện tuần tra, kiểm soát, phát hiện và xử lý vi phạm pháp luật về thủy sản trên địa bàn thuộc phạm vi quản lý theo quy định;</w:t>
      </w:r>
    </w:p>
    <w:p>
      <w:r>
        <w:t>e) Quản lý tàu cá; thực hiện thanh tra, kiểm tra, kiểm soát việc chấp hành quy định của pháp luật về khai thác thủy sản, bảo vệ nguồn lợi thủy sản, bảo vệ môi trường; thu thập, tổng hợp báo cáo số liệu về thủy sản theo quy định;</w:t>
      </w:r>
    </w:p>
    <w:p>
      <w:r>
        <w:t>g) Quản lý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Kinh tế thuộc Ủy ban nhân dân cấp huyện; chức danh chuyên môn thuộc Ủy ban nhân dân cấp xã và kiểm tra việc thực hiện quy chế quản lý, phối hợp công tác, chế độ thông tin báo cáo của tổ chức nông nghiệp và phát triển nông thôn thuộc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thuộc Sở;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các nhiệm vụ khác do Ủy ban nhân dân tỉnh, Chủ tịch Ủy ban nhân dân tỉnh giao và theo quy định của pháp luật.</w:t>
      </w:r>
    </w:p>
    <w:p>
      <w:r>
        <w:t>Chương II</w:t>
      </w:r>
    </w:p>
    <w:p>
      <w:r>
        <w:t>CƠ CẤU TỔ CHỨC VÀ BIÊN CHẾ</w:t>
      </w:r>
    </w:p>
    <w:p>
      <w:r>
        <w:t>Điều 3. Cơ cấu tổ chức</w:t>
      </w:r>
    </w:p>
    <w:p>
      <w:r>
        <w:t>1. Lãnh đạo Sở</w:t>
      </w:r>
    </w:p>
    <w:p>
      <w:r>
        <w:t>Sở có Giám đốc và các Phó Giám đốc. Số lượng Phó Giám đốc Sở thực hiện theo quy định của pháp luật và quyết định của Ủy ban nhân dân tỉnh.</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trực thuộc Sở, trừ trường hợp pháp luật có quy định khác.</w:t>
      </w:r>
    </w:p>
    <w:p>
      <w:r>
        <w:t>2. Các tổ chức hành chính và đơn vị sự nghiệp công lập thuộc Sở</w:t>
      </w:r>
    </w:p>
    <w:p>
      <w:r>
        <w:t>a) Các phòng chuyên môn, nghiệp vụ:</w:t>
      </w:r>
    </w:p>
    <w:p>
      <w:r>
        <w:t>- Văn phòng;</w:t>
      </w:r>
    </w:p>
    <w:p>
      <w:r>
        <w:t>- Thanh tra Sở;</w:t>
      </w:r>
    </w:p>
    <w:p>
      <w:r>
        <w:t>- Phòng Kế hoạch - Tài chính;</w:t>
      </w:r>
    </w:p>
    <w:p>
      <w:r>
        <w:t>- Phòng Nông nghiệp Ứng dụng công nghệ cao;</w:t>
      </w:r>
    </w:p>
    <w:p>
      <w:r>
        <w:t>- Phòng Quản lý xây dựng công trình.</w:t>
      </w:r>
    </w:p>
    <w:p>
      <w:r>
        <w:t>b) Các Chi cục thuộc Sở:</w:t>
      </w:r>
    </w:p>
    <w:p>
      <w:r>
        <w:t>- Chi cục Trồng trọt và Bảo vệ thực vật;</w:t>
      </w:r>
    </w:p>
    <w:p>
      <w:r>
        <w:t>- Chi cục Chăn nuôi, Thú y và Thủy sản;</w:t>
      </w:r>
    </w:p>
    <w:p>
      <w:r>
        <w:t>- Chi cục Phát triển nông thôn;</w:t>
      </w:r>
    </w:p>
    <w:p>
      <w:r>
        <w:t>- Chi cục Thủy lợi;</w:t>
      </w:r>
    </w:p>
    <w:p>
      <w:r>
        <w:t>- Chi cục Kiểm lâm.</w:t>
      </w:r>
    </w:p>
    <w:p>
      <w:r>
        <w:t>c) Đơn vị sự nghiệp công lập thuộc Sở:</w:t>
      </w:r>
    </w:p>
    <w:p>
      <w:r>
        <w:t>Ban Quản lý rừng phòng hộ Núi Cậu Dầu Tiếng.</w:t>
      </w:r>
    </w:p>
    <w:p>
      <w:r>
        <w:t>Mỗi tổ chức hành chính, đơn vị sự nghiệp công lập thuộc Sở có cấp trưởng và số lượng cấp phó được thực hiện theo đúng quy định của pháp luật</w:t>
      </w:r>
    </w:p>
    <w:p>
      <w:r>
        <w:t>Điều 4. Biên chế</w:t>
      </w:r>
    </w:p>
    <w:p>
      <w:r>
        <w:t>1. Biên chế công chức, số lượng người làm việc trong đơn vị sự nghiệp công lập thuộc Sở được giao trên cơ sở vị trí việc làm gắn với chức năng, nhiệm vụ, phạm vi hoạt động và nằm trong tổng biên chế công chức, số lượng người làm việc trong các cơ quan hành chính, đơn vị sự nghiệp công lập của tỉnh được cấp có thẩm quyền phê duyệt hàng năm.</w:t>
      </w:r>
    </w:p>
    <w:p>
      <w:r>
        <w:t>2. Căn cứ chức năng, nhiệm vụ, quyền hạn, cơ cấu tổ chức và danh mục vị trí việc làm, cơ cấu ngạch công chức, cơ cấu viên chức theo chức danh nghề nghiệp được cấp có thẩm quyền phê duyệt, hằng năm Sở phối hợp với Sở Nội vụ xây dựng kế hoạch biên chế công chức, số lượng người làm việc, trình cấp có thẩm quyền quyết định theo quy định của pháp luật.</w:t>
      </w:r>
    </w:p>
    <w:p>
      <w:r>
        <w:t>Chương III</w:t>
      </w:r>
    </w:p>
    <w:p>
      <w:r>
        <w:t>CHẾ ĐỘ LÀM VIỆC VÀ MỐI QUAN HỆ CÔNG TÁC</w:t>
      </w:r>
    </w:p>
    <w:p>
      <w:r>
        <w:t>Điều 5. Chế độ làm việc</w:t>
      </w:r>
    </w:p>
    <w:p>
      <w:r>
        <w:t>1. Sở hoạt động theo chương trình, kế hoạch công tác hàng năm được Ủy ban nhân dân tỉnh giao và theo chức năng, nhiệm vụ, quyền hạn được quy định tại văn bản này.</w:t>
      </w:r>
    </w:p>
    <w:p>
      <w:r>
        <w:t>2. Sở làm việc theo chế độ thủ trưởng. Giám đốc Sở quyết định mọi vấn đề thuộc phạm vi chức năng, nhiệm vụ, quyền hạn của Sở và chịu trách nhiệm trước Ủy ban nhân dân tỉnh, Chủ tịch Ủy ban nhân dân tỉnh và trước pháp luật về mọi mặt hoạt động của Sở, đồng thời chịu trách nhiệm trước Bộ Nông nghiệp và Phát triển nông thôn về các vấn đề thuộc lĩnh vực chuyên môn, nghiệp vụ của ngành.</w:t>
      </w:r>
    </w:p>
    <w:p>
      <w:r>
        <w:t>3. Phó Giám đốc Sở giúp Giám đốc Sở thực hiện một hoặc một số nhiệm vụ, chịu trách nhiệm trước Giám đốc Sở và trước pháp luật về kết quả thực hiện các nhiệm vụ công tác được phân công, đồng thời cùng Giám đốc Sở liên đới chịu trách nhiệm trước cấp trên và trước pháp luật về việc tham mưu, đề xuất trong lĩnh vực được phân công.</w:t>
      </w:r>
    </w:p>
    <w:p>
      <w:r>
        <w:t>4. Giám đốc Sở có thể ủy quyền cho Phó Giám đốc Sở giải quyết các công việc cụ thể khác; khi được ủy quyền, Phó Giám đốc Sở không được ủy quyền lại cho công chức, viên chức dưới quyền.</w:t>
      </w:r>
    </w:p>
    <w:p>
      <w:r>
        <w:t>5. Các tổ chức, đơn vị thuộc và trực thuộc Sở làm việc theo chế độ thủ trưởng, thực hiện chức năng, nhiệm vụ, quyền hạn theo quy định và chịu trách nhiệm trước Giám đốc Sở và trước pháp luật về kết quả hoạt động của tổ chức, đơn vị và công việc được phân công.</w:t>
      </w:r>
    </w:p>
    <w:p>
      <w:r>
        <w:t>Điều 6. Mối quan hệ công tác</w:t>
      </w:r>
    </w:p>
    <w:p>
      <w:r>
        <w:t>1. Đối với Bộ Nông nghiệp và Phát triển nông thôn:</w:t>
      </w:r>
    </w:p>
    <w:p>
      <w:r>
        <w:t>Sở chịu sự hướng dẫn, chỉ đạo, thanh tra, kiểm tra về chuyên môn, nghiệp vụ và các mặt công tác do Bộ Nông nghiệp và Phát triển nông thôn phụ trách. Giám đốc Sở có trách nhiệm báo cáo tình hình công tác chuyên môn cho Bộ Nông nghiệp và Phát triển nông thôn theo chế độ định kỳ và theo yêu cầu đột xuất.</w:t>
      </w:r>
    </w:p>
    <w:p>
      <w:r>
        <w:t>2. Đối với Ủy ban nhân dân tỉnh:</w:t>
      </w:r>
    </w:p>
    <w:p>
      <w:r>
        <w:t>Sở chịu sự lãnh đạo trực tiếp và toàn diện của Ủy ban nhân dân tỉnh, báo cáo công tác theo chế độ định kỳ và theo yêu cầu đột xuất với Ủy ban nhân dân tỉnh. Trước khi tổ chức thực hiện các chủ trương công tác của Bộ Nông nghiệp và Phát triển nông thôn và các bộ, ngành Trung ương có liên quan đến chương trình, kế hoạch chung của tỉnh, Sở phải báo cáo xin ý kiến chỉ đạo của Ủy ban nhân dân tỉnh.</w:t>
      </w:r>
    </w:p>
    <w:p>
      <w:r>
        <w:t>3. Đối với các sở, ban, ngành, đoàn thể của tỉnh:</w:t>
      </w:r>
    </w:p>
    <w:p>
      <w:r>
        <w:t>Sở có quan hệ hợp tác, bình đẳng, phối hợp với các sở, ban, ngành, đoàn thể tỉnh; được chủ trì mời các sở, ban, ngành, đoàn thể họp để giải quyết những công việc thuộc chức năng, nhiệm vụ, quyền hạn được giao và khi được ủy quyền. Khi có những vấn đề chưa nhất trí thì Sở phải chủ động trao đổi, bàn bạc với các cơ quan để tìm biện pháp tháo gỡ và tổ chức thực hiện. Trường hợp chưa có sự thống nhất ý kiến thì Sở có trách nhiệm báo cáo, đề xuất Ủy ban nhân dân tỉnh xem xét, chỉ đạo giải quyết.</w:t>
      </w:r>
    </w:p>
    <w:p>
      <w:r>
        <w:t>4. Đối với Ủy ban nhân dân các huyện, thị xã, thành phố:</w:t>
      </w:r>
    </w:p>
    <w:p>
      <w:r>
        <w:t>Sở có mối quan hệ phối hợp chặt chẽ với Ủy ban nhân dân các huyện, thị xã, thành phố trong lĩnh vực công tác thuộc chức năng, nhiệm vụ, quyền hạn được giao; có trách nhiệm chỉ đạo, hướng dẫn, kiểm tra việc thực hiện công tác chuyên môn của Phòng Kinh tế, Trung tâm Dịch vụ nông nghiệp các huyện, thị xã, thành phố và các lĩnh vực công tác thuộc chức năng, nhiệm vụ của ngành theo quy định của pháp luật.</w:t>
      </w:r>
    </w:p>
    <w:p>
      <w:r>
        <w:t>Trong phạm vi nhiệm vụ được phân công, Sở được yêu cầu Ủy ban nhân dân huyện, thị xã, thành phố báo cáo tình hình về các vấn đề có liên quan bằng văn bản hoặc trực tiếp trao đổi để triển khai thực hiện nhiệm vụ được giao theo chỉ đạo của Bộ Nông nghiệp và Phát triển nông thôn, Ủy ban nhân dân tỉnh.</w:t>
      </w:r>
    </w:p>
    <w:p>
      <w:r>
        <w:t>Chương IV</w:t>
      </w:r>
    </w:p>
    <w:p>
      <w:r>
        <w:t>TRÁCH NHIỆM THI HÀNH</w:t>
      </w:r>
    </w:p>
    <w:p>
      <w:r>
        <w:t>Điều 7.    Căn cứ Quy định này và các văn bản pháp luật có liên quan, Giám đốc Sở Nông nghiệp và Phát triển nông thôn có trách nhiệm xây dựng, ban hành quy chế làm việc, phân công nhiệm vụ cụ thể của các tổ chức, đơn vị thuộc và trực thuộc Sở; sắp xếp tổ chức bộ máy của Sở đảm bảo tinh gọn, hiệu quả, hoàn thành tốt nhiệm vụ được giao.</w:t>
      </w:r>
    </w:p>
    <w:p>
      <w:r>
        <w:t>Điều 8.  Việc sửa đổi, bổ sung, thay thế Quy định này do Giám đốc Sở Nông nghiệp và Phát triển nông thôn chủ trì, phối hợp với Giám đốc Sở Nội vụ và các cơ quan, đơn vị có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