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mức hỗ trợ cụ thể từ vốn ngân sách Nhà nước thực hiện một (01) dự án, kế hoạch phát triển sản xuất liên kết theo chuỗi giá trị và hỗ trợ một (01) dự án, phương án phát triển sản xuất cộng đồng thuộc Chương trình mục tiêu quốc gia trên địa bàn tỉnh Thừa Thiên Huế,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27/2023/QĐ-UBND</w:t>
      </w:r>
    </w:p>
    <w:p>
      <w:r>
        <w:t>Thừa Thiên Huế, ngày 28 tháng 6 năm 2023</w:t>
      </w:r>
    </w:p>
    <w:p>
      <w:r>
        <w:t>QUYẾT ĐỊNH</w:t>
      </w:r>
    </w:p>
    <w:p>
      <w:r>
        <w:t>QUY ĐỊNH MỨC HỖ TRỢ CỤ THỂ TỪ VỐN NGÂN SÁCH NHÀ NƯỚC THỰC HIỆN MỘT (01) DỰ ÁN, KẾ HOẠCH PHÁT TRIỂN SẢN XUẤT LIÊN KẾT THEO CHUỖI GIÁ TRỊ VÀ HỖ TRỢ MỘT (01) DỰ ÁN, PHƯƠNG ÁN PHÁT TRIỂN SẢN XUẤT CỘNG ĐỒNG THUỘC CÁC CHƯƠNG TRÌNH MỤC TIÊU QUỐC GIA TRÊN ĐỊA BÀN TỈNH THỪA THIÊN HUẾ, GIAI ĐOẠN 2021-2025</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Căn cứ Thông tư số 15/2022/TT-BTC ngày 04/3/2022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2021-2025;</w:t>
      </w:r>
    </w:p>
    <w:p>
      <w:r>
        <w:t>Căn cứ Nghị quyết số 20/2020/NQ-HĐND ngày 23 tháng 12 năm 2020 của Hội đồng nhân dân tỉnh Thừa Thiên Huế quy định một số chính sách khuyến khích phát triển sản xuất nông nghiệp thực hiện cơ cấu lại ngành nông nghiệp tỉnh Thừa Thiên Huế giai đoạn 2021-2025; Nghị quyết số 30/2021/NQ-HĐND ngày 14 tháng 10 năm 2021 của Hội đồng nhân dân tỉnh Thừa Thiên Huế về sửa đổi, bổ sung một số điều của Quy định kèm theo Nghị quyết số 20/2020/NQ- HĐND ngày 23 tháng 12 năm 2020 của Hội đồng nhân dân tỉnh quy định một số chính sách khuyến khích phát triển sản xuất nông nghiệp thực hiện cơ cấu lại ngành nông nghiệp tỉnh Thừa Thiên Huế giai đoạn 2021-2025;</w:t>
      </w:r>
    </w:p>
    <w:p>
      <w:r>
        <w:t>Căn cứ Nghị quyết số 02/2023/NQ-HĐND ngày 04 tháng 01 năm 2023 của Hội đồng nhân dân tỉnh Thừa Thiên Huế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Thừa Thiên Huế giai đoạn 2021-2025;</w:t>
      </w:r>
    </w:p>
    <w:p>
      <w:r>
        <w:t>Theo đề nghị của Giám đốc Sở Nông nghiệp và Phát triển nông thôn.</w:t>
      </w:r>
    </w:p>
    <w:p>
      <w:r>
        <w:t>QUYẾT ĐỊNH:</w:t>
      </w:r>
    </w:p>
    <w:p>
      <w:r>
        <w:t>Điều 1. Phạm vi điều chỉnh</w:t>
      </w:r>
    </w:p>
    <w:p>
      <w:r>
        <w:t>Quy định mức hỗ trợ cụ thể từ vốn ngân sách nhà nước thực hiện một (01) dự án, kế hoạch phát triển sản xuất liên kết theo chuỗi giá trị và hỗ trợ một (01) dự án, phương án phát triển sản xuất cộng đồng thuộc các Chương trình mục tiêu quốc gia trên địa bàn tỉnh Thừa Thiên Huế, giai đoạn 2021-2025.</w:t>
      </w:r>
    </w:p>
    <w:p>
      <w:r>
        <w:t>Điều 2. Đối tượng áp dụng</w:t>
      </w:r>
    </w:p>
    <w:p>
      <w:r>
        <w:t>1. Chương trình mục tiêu quốc gia giảm nghèo bền vững thực hiện theo Điều 2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2. Chương trình mục tiêu quốc gia Phát triển kinh tế - xã hội vùng đồng bào dân tộc thiểu số và miền núi thực hiện theo quy định tại khoản 2 Điều 1 Thông tư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3. Chương trình mục tiêu quốc gia xây dựng nông thôn mới thực hiện theo quy định tại khoản 2 Điều 1 Thông tư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Điều 3. Nguyên tắc thực hiện</w:t>
      </w:r>
    </w:p>
    <w:p>
      <w:r>
        <w:t>1. Nguyên tắc quản lý hoạt động hỗ trợ phát triển sản xuất thực hiện theo Điều 20 Nghị định số 27/2022/NĐ-CP ngày 19 tháng 4 năm 2022 của Chính phủ quy định cơ chế quản lý, tổ chức thực hiện các chương trình mục tiêu quốc gia và các văn bản quy phạm pháp luật khác có liên quan.</w:t>
      </w:r>
    </w:p>
    <w:p>
      <w:r>
        <w:t>2. Đối với dự án thuộc nguồn vốn Chương trình mục tiêu quốc gia xây dựng nông thôn mới chỉ thực hiện hỗ trợ phát triển sản xuất liên kết theo chuỗi giá trị.</w:t>
      </w:r>
    </w:p>
    <w:p>
      <w:r>
        <w:t>3. Trường hợp cùng một thời điểm, nội dung hỗ trợ có nhiều chính sách ưu đãi, hỗ trợ khác nhau (kể cả từ các chương trình, dự án khác), đối tượng thụ hưởng được lựa chọn áp dụng chính sách ưu đãi, hỗ trợ có lợi nhất. Việc hỗ trợ đảm bảo tuân thủ các quy định về quản lý tài chính của Nhà nước và quy định của các Chương trình mục tiêu quốc gia.</w:t>
      </w:r>
    </w:p>
    <w:p>
      <w:r>
        <w:t>Điều 4. Mức hỗ trợ</w:t>
      </w:r>
    </w:p>
    <w:p>
      <w:r>
        <w:t>1. Mức hỗ trợ cụ thể từ vốn ngân sách nhà nước thực hiện một (01) dự án, kế hoạch phát triển sản xuất liên kết theo chuỗi giá trị thuộc các Chương trình mục tiêu quốc gia</w:t>
      </w:r>
    </w:p>
    <w:p>
      <w:r>
        <w:t>Thực hiện theo quy định tại khoản 2 Điều 5 Quy định một số chính sách khuyến khích phát triển sản xuất nông nghiệp thực hiện cơ cấu lại ngành nông nghiệp tỉnh Thừa Thiên Huế giai đoạn 2021-2025 ban hành kèm theo Nghị quyết số 20/2020/NQ-HĐND ngày 23 tháng 12 năm 2020 của Hội đồng nhân dân tỉnh Thừa Thiên Huế nhưng tối đa không quá mức hỗ trợ quy định tại điểm a khoản 5 Điều 21 Nghị định số 27/2022/NĐ-CP ngày 19 tháng 4 năm 2022 của Chính phủ quy định cơ chế quản lý, tổ chức thực hiện các chương trình mục tiêu quốc gia.</w:t>
      </w:r>
    </w:p>
    <w:p>
      <w:r>
        <w:t>2. Mức hỗ trợ cụ thể từ vốn ngân sách nhà nước thực hiện một (01) dự án, phương án hỗ trợ phát triển sản xuất cộng đồng thuộc Chương trình mục tiêu quốc gia giảm nghèo bền vững và chương trình mục tiêu quốc gia phát triển kinh tế - xã hội vùng đồng bào dân tộc thiểu số và miền núi</w:t>
      </w:r>
    </w:p>
    <w:p>
      <w:r>
        <w:t>a) Đối với địa bàn đặc biệt khó khăn: Hỗ trợ 95% tổng kinh phí nhưng không quá 01 tỷ đồng thực hiện một (01) dự án, phương án hỗ trợ phát triển sản xuất cộng đồng.</w:t>
      </w:r>
    </w:p>
    <w:p>
      <w:r>
        <w:t>b) Đối với địa bàn khó khăn: Hỗ trợ 80% tổng kinh phí nhưng không quá 01 tỷ đồng thực hiện một (01) dự án, phương án hỗ trợ phát triển sản xuất cộng đồng.</w:t>
      </w:r>
    </w:p>
    <w:p>
      <w:r>
        <w:t>c) Đối với địa bàn khác thuộc phạm vi đầu tư: Hỗ trợ 60% tổng kinh phí nhưng không quá 01 tỷ đồng thực hiện một (01) dự án, phương án hỗ trợ phát triển sản xuất cộng đồng.</w:t>
      </w:r>
    </w:p>
    <w:p>
      <w:r>
        <w:t>Điều 5. Nguồn kinh phí thực hiện và quản lý, sử dụng kinh phí</w:t>
      </w:r>
    </w:p>
    <w:p>
      <w:r>
        <w:t>1. Nguồn kinh phí thực hiện: Nguồn vốn sự nghiệp ngân sách trung ương giao thực hiện các Chương trình mục tiêu quốc gia giai đoạn 2021-2025, nguồn vốn sự nghiệp đối ứng của ngân sách tỉnh.</w:t>
      </w:r>
    </w:p>
    <w:p>
      <w:r>
        <w:t>2. Quản lý, sử dụng nguồn kinh phí đối với các Chương trình mục tiêu quốc gia</w:t>
      </w:r>
    </w:p>
    <w:p>
      <w:r>
        <w:t>a) Chương trình mục tiêu quốc gia giảm nghèo bền vững thực hiện theo quy định tại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b) Chương trình mục tiêu quốc gia Phát triển kinh tế - xã hội vùng đồng bào dân tộc thiểu số và miền núi thực hiện theo quy định tại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 Chương trình mục tiêu quốc gia xây dựng nông thôn mới thực hiện theo quy định tại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2021-2025.</w:t>
      </w:r>
    </w:p>
    <w:p>
      <w:r>
        <w:t>Điều 6. Hiệu lực thi hành</w:t>
      </w:r>
    </w:p>
    <w:p>
      <w:r>
        <w:t>Quyết định này có hiệu lực thi hành kể từ ngày 07 tháng 7 năm 2023.</w:t>
      </w:r>
    </w:p>
    <w:p>
      <w:r>
        <w:t>Điều 7. Tổ chức thực hiện</w:t>
      </w:r>
    </w:p>
    <w:p>
      <w:r>
        <w:t>Chánh Văn phòng Ủy ban nhân dân tỉnh, Giám đốc các Sở: Tài chính, Kế hoạch và Đầu tư, Lao động - Thương binh và Xã hội, Nông nghiệp và Phát triển nông thôn, Tư pháp; Trưởng ban Ban Dân tộc; Giám đốc Kho bạc nhà nước tỉnh, cấp huyện; Chủ tịch Ủy ban nhân dân các huyện, thị xã, thành phố Huế; Chủ tịch UBND các xã và Thủ trưởng các Sở, ban, ngành, đơn vị, tổ chức, cá nhân có liên quan chịu trách nhiệm thi hành Quyết định này./.</w:t>
      </w:r>
    </w:p>
    <w:p>
      <w:r>
        <w:t>Nơi nhận:</w:t>
      </w:r>
    </w:p>
    <w:p>
      <w:r>
        <w:t>- Như Điều 7;</w:t>
      </w:r>
    </w:p>
    <w:p>
      <w:r>
        <w:t>- Các Bộ: TC, LĐTB&amp;XH, NN&amp;PTNT, KH&amp;ĐT;</w:t>
      </w:r>
    </w:p>
    <w:p>
      <w:r>
        <w:t>- Ủy ban Dân tộc;</w:t>
      </w:r>
    </w:p>
    <w:p>
      <w:r>
        <w:t>- Cục Kiểm tra văn bản QPPL - Bộ Tư pháp;</w:t>
      </w:r>
    </w:p>
    <w:p>
      <w:r>
        <w:t>- Vụ Pháp chế - Bộ Tài chính;</w:t>
      </w:r>
    </w:p>
    <w:p>
      <w:r>
        <w:t>- Thường trực HĐND tỉnh;</w:t>
      </w:r>
    </w:p>
    <w:p>
      <w:r>
        <w:t>- CT và các PCT UBND tỉnh;</w:t>
      </w:r>
    </w:p>
    <w:p>
      <w:r>
        <w:t>- VP: LĐ và các CV: TH, TC, XDCB;</w:t>
      </w:r>
    </w:p>
    <w:p>
      <w:r>
        <w:t>- Công báo tỉnh TTH;</w:t>
      </w:r>
    </w:p>
    <w:p>
      <w:r>
        <w:t>- Cổng Thông tin điện tử tỉnh;</w:t>
      </w:r>
    </w:p>
    <w:p>
      <w:r>
        <w:t>- Lưu: VT, NN.</w:t>
      </w:r>
    </w:p>
    <w:p>
      <w:r>
        <w:t>TM.ỦY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