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269/QĐ-UBND năm 2024 công bố Danh mục thủ tục hành chính mới trong lĩnh vực Hợp tác quốc tế được tiếp nhận tại Trung tâm Phục vụ hành chính công thuộc thẩm quyền quản lý và giải quyết của ngành Văn hóa, Thể thao và Du lịch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269/QĐ-UBND</w:t>
      </w:r>
    </w:p>
    <w:p>
      <w:r>
        <w:t>Bình Phước, ngày 19 tháng 02 năm 2024</w:t>
      </w:r>
    </w:p>
    <w:p>
      <w:r>
        <w:t>QUYẾT ĐỊNH</w:t>
      </w:r>
    </w:p>
    <w:p>
      <w:r>
        <w:t>CÔNG BỐ DANH MỤC THỦ TỤC HÀNH CHÍNH MỚI BAN HÀNH TRONG LĨNH VỰC HỢP TÁC QUỐC TẾ ĐƯỢC TIẾP NHẬN TẠI TRUNG TÂM PHỤC VỤ HÀNH CHÍNH CÔNG THUỘC THẨM QUYỀN QUẢN LÝ VÀ GIẢI QUYẾT CỦA NGÀNH VĂN HÓA, THỂ THAO VÀ DU LỊCH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quy định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4184/QĐ-BVHTTDL ngày 29/12/2023 của Bộ trưởng Bộ Văn hóa, Thể thao và Du lịch về việc công bố thủ tục hành chính được sửa đổi, bổ sung trong lĩnh vực Hợp tác quốc tế thuộc phạm vi, chức năng quản lý của Bộ Văn hóa, Thể thao và Du lịch;</w:t>
      </w:r>
    </w:p>
    <w:p>
      <w:r>
        <w:t>Căn cứ Quyết định số 14/2018/QĐ-UBND ngày 06/3/2018 của UBND tỉnh ban hành Quy chế phối hợp giữa Văn phòng UBND tỉnh với các sở, ban, ngành, UBND cấp huyện, UBND cấp xã trong việc cập nhật, công bố, công khai thủ tục hành chính trên địa bàn tỉnh Bình Phước;</w:t>
      </w:r>
    </w:p>
    <w:p>
      <w:r>
        <w:t>Theo đề nghị của Giám đốc Sở Văn hóa, Thể thao và Du lịch tại Tờ trình số 353/TTr-SVHTTDL ngày 06/02/2024.</w:t>
      </w:r>
    </w:p>
    <w:p>
      <w:r>
        <w:t>QUYẾT ĐỊNH:</w:t>
      </w:r>
    </w:p>
    <w:p>
      <w:r>
        <w:t>Điều 1.  Công bố kèm theo Quyết định này danh mục thủ tục hành chính mới ban hành trong lĩnh vực Hợp tác quốc tế được tiếp nhận tại Trung tâm Phục vụ hành chính công thuộc thẩm quyền quản lý và giải quyết của ngành Văn hóa, Thể thao và Du lịch trên địa bàn tỉnh Bình Phước.</w:t>
      </w:r>
    </w:p>
    <w:p>
      <w:r>
        <w:t>Điều 2.  Quyết định này có hiệu lực thi hành kể từ ngày ký.</w:t>
      </w:r>
    </w:p>
    <w:p>
      <w:r>
        <w:t>Điều 3.  Thủ trưởng các sở, ban, ngành tỉnh; Chủ tịch UBND các huyện, thị xã, thành phố và các tổ chức, cá nhân có liên quan chịu trách nhiệm thi hành Quyết định này./.</w:t>
      </w:r>
    </w:p>
    <w:p>
      <w:r>
        <w:t>Nơi nhận:</w:t>
      </w:r>
    </w:p>
    <w:p>
      <w:r>
        <w:t>- Cục KSTTHC (VPCP);</w:t>
      </w:r>
    </w:p>
    <w:p>
      <w:r>
        <w:t>- CT, các PCT UBND tỉnh;</w:t>
      </w:r>
    </w:p>
    <w:p>
      <w:r>
        <w:t>- Như Điều 3;</w:t>
      </w:r>
    </w:p>
    <w:p>
      <w:r>
        <w:t>- LĐVP, các phòng, Trung tâm;</w:t>
      </w:r>
    </w:p>
    <w:p>
      <w:r>
        <w:t>- Lưu: VT.</w:t>
      </w:r>
    </w:p>
    <w:p>
      <w:r>
        <w:t>KT. CHỦ TỊCH</w:t>
      </w:r>
    </w:p>
    <w:p>
      <w:r>
        <w:t>PHÓ CHỦ TỊCH</w:t>
      </w:r>
    </w:p>
    <w:p>
      <w:r>
        <w:t>Trần Tuyết Minh</w:t>
      </w:r>
    </w:p>
    <w:p>
      <w:r>
        <w:t>PHỤ LỤC</w:t>
      </w:r>
    </w:p>
    <w:p>
      <w:r>
        <w:t>DANH MỤC THỦ TỤC HÀNH CHÍNH MỚI BAN HÀNH TRONG LĨNH VỰC HỢP TÁC QUỐC TẾ THUỘC THẨM QUYỀN QUẢN LÝ VÀ GIẢI QUYẾT CỦA NGÀNH VĂN HÓA, THỂ THAO VÀ DU LỊCH TRÊN ĐỊA BÀN TỈNH BÌNH PHƯỚC</w:t>
      </w:r>
    </w:p>
    <w:p>
      <w:r>
        <w:t>(Ban hành kèm theo Quyết định số 269/QĐ-UBND ngày 19/02/2024 của Chủ tịch Ủy ban nhân dân tỉnh Bình Phước)</w:t>
      </w:r>
    </w:p>
    <w:p>
      <w:r>
        <w:t>TT</w:t>
      </w:r>
    </w:p>
    <w:p>
      <w:r>
        <w:t>Mã số TTHC</w:t>
      </w:r>
    </w:p>
    <w:p>
      <w:r>
        <w:t>Tên thủ tục hành chính</w:t>
      </w:r>
    </w:p>
    <w:p>
      <w:r>
        <w:t>Thời hạn giải quyết</w:t>
      </w:r>
    </w:p>
    <w:p>
      <w:r>
        <w:t>Địa điểm thực hiện</w:t>
      </w:r>
    </w:p>
    <w:p>
      <w:r>
        <w:t>Phí, lệ phí</w:t>
      </w:r>
    </w:p>
    <w:p>
      <w:r>
        <w:t>(nếu có)</w:t>
      </w:r>
    </w:p>
    <w:p>
      <w:r>
        <w:t>Căn cứ pháp lý</w:t>
      </w:r>
    </w:p>
    <w:p>
      <w:r>
        <w:t>Mức DVC</w:t>
      </w:r>
    </w:p>
    <w:p>
      <w:r>
        <w:t>01</w:t>
      </w:r>
    </w:p>
    <w:p>
      <w:r>
        <w:t>1.006412</w:t>
      </w:r>
    </w:p>
    <w:p>
      <w:r>
        <w:t>000.00.00.</w:t>
      </w:r>
    </w:p>
    <w:p>
      <w:r>
        <w:t>H10</w:t>
      </w:r>
    </w:p>
    <w:p>
      <w:r>
        <w:t>Thủ tục cấp Giấy chứng nhận thành lập và hoạt động của chi nhánh cơ sở văn hóa nước ngoài tại Việt Nam</w:t>
      </w:r>
    </w:p>
    <w:p>
      <w:r>
        <w:t>15 ngày làm việc, kể từ ngày nhận đủ hồ sơ hợp lệ</w:t>
      </w:r>
    </w:p>
    <w:p>
      <w:r>
        <w:t>Tổ chức, cá nhân có nhu cầu lập hồ sơ trực tuyến trên Cổng Dịch vụ công hoặc gửi hồ sơ qua dịch vụ bưu chính công ích hoặc nộp hồ sơ trực tiếp cho Bộ phận tiếp nhận của Sở Văn hóa, Thể thao và Du lịch tại Trung tâm Phục vụ hành chính công tỉnh, địa chỉ: số 727, QL 14, phường Tân Bình, thành phố Đồng Xoài, tỉnh Bình Phước</w:t>
      </w:r>
    </w:p>
    <w:p>
      <w:r>
        <w:t>Không quy định</w:t>
      </w:r>
    </w:p>
    <w:p>
      <w:r>
        <w:t>- Nghị định số 126/2018/NĐ-CP ngày 20/9/2018 của Chính phủ quy định về việc thành lập và hoạt động của cơ sở văn hóa nước ngoài tại Việt Nam.</w:t>
      </w:r>
    </w:p>
    <w:p>
      <w:r>
        <w:t>- Nghị định số 89/2023/NĐ-CP ngày 12/12/2023 của Chính phủ về sửa đổi, bổ sung một số điều của Nghị định số 72/2016/NĐ-CP ngày 01/7/2016 của Chính phủ về hoạt động nhiếp ảnh và Nghị định số 126/2018/NĐ-CP ngày 20/9/2018 của Chính phủ quy định về việc thành lập và hoạt động của cơ sở văn hóa nước ngoài tại Việt Nam.</w:t>
      </w:r>
    </w:p>
    <w:p>
      <w:r>
        <w:t>Toàn trình</w:t>
      </w:r>
    </w:p>
    <w:p>
      <w:r>
        <w:t>02</w:t>
      </w:r>
    </w:p>
    <w:p>
      <w:r>
        <w:t>1.001082</w:t>
      </w:r>
    </w:p>
    <w:p>
      <w:r>
        <w:t>000.00.00.</w:t>
      </w:r>
    </w:p>
    <w:p>
      <w:r>
        <w:t>H10</w:t>
      </w:r>
    </w:p>
    <w:p>
      <w:r>
        <w:t>Thủ tục cấp lại Giấy chứng nhận thành lập và hoạt động của chi nhánh cơ sở văn hóa nước ngoài tại Việt Nam</w:t>
      </w:r>
    </w:p>
    <w:p>
      <w:r>
        <w:t>07 ngày làm việc, kể từ ngày nhận đủ hồ sơ hợp lệ.</w:t>
      </w:r>
    </w:p>
    <w:p>
      <w:r>
        <w:t>Tổ chức, cá nhân có nhu cầu lập hồ sơ trực tuyến trên Cổng Dịch vụ công hoặc gửi hồ sơ qua dịch vụ bưu chính công ích hoặc nộp hồ sơ trực tiếp cho Bộ phận tiếp nhận của Sở Văn hóa, Thể thao và Du lịch tại Trung tâm Phục vụ hành chính công tỉnh, địa chỉ: số 727, QL 14, phường Tân Bình, thành phố Đồng Xoài, tỉnh Bình Phước</w:t>
      </w:r>
    </w:p>
    <w:p>
      <w:r>
        <w:t>Không quy định</w:t>
      </w:r>
    </w:p>
    <w:p>
      <w:r>
        <w:t>- Nghị định số 126/2018/NĐ-CP ngày 20/9/2018 của Chính phủ quy định về việc thành lập và hoạt động của cơ sở văn hóa nước ngoài tại Việt Nam.</w:t>
      </w:r>
    </w:p>
    <w:p>
      <w:r>
        <w:t>- Nghị định số 89/2023/NĐ-CP ngày 12/12/2023 của Chính phủ về sửa đổi, bổ sung một số điều của Nghị định số 72/2016/NĐ-CP ngày 01/7/2016 của Chính phủ về hoạt động nhiếp ảnh và Nghị định số 126/2018/NĐ-CP ngày 20/9/2018 của Chính phủ quy định về việc thành lập và hoạt động của cơ sở văn hóa nước ngoài tại Việt Nam..</w:t>
      </w:r>
    </w:p>
    <w:p>
      <w:r>
        <w:t>Toàn trình</w:t>
      </w:r>
    </w:p>
    <w:p>
      <w:r>
        <w:t>03</w:t>
      </w:r>
    </w:p>
    <w:p>
      <w:r>
        <w:t>1.001091</w:t>
      </w:r>
    </w:p>
    <w:p>
      <w:r>
        <w:t>000.00.00.</w:t>
      </w:r>
    </w:p>
    <w:p>
      <w:r>
        <w:t>H10</w:t>
      </w:r>
    </w:p>
    <w:p>
      <w:r>
        <w:t>Thủ tục gia hạn Giấy chứng nhận thành lập và hoạt động của chi nhánh cơ sở văn hóa nước ngoài tại Việt Nam</w:t>
      </w:r>
    </w:p>
    <w:p>
      <w:r>
        <w:t>05 ngày làm việc, kể từ ngày nhận đủ hồ sơ hợp lệ</w:t>
      </w:r>
    </w:p>
    <w:p>
      <w:r>
        <w:t>Tổ chức, cá nhân có nhu cầu lập hồ sơ trực tuyến trên Cổng Dịch vụ công hoặc gửi hồ sơ qua dịch vụ bưu chính công ích hoặc nộp hồ sơ trực tiếp cho Bộ phận tiếp nhận của Sở Văn hóa, Thể thao và Du lịch tại Trung tâm Phục vụ hành chính công tỉnh, địa chỉ: số 727, QL 14, phường Tân Bình, thành phố Đồng Xoài, tỉnh Bình Phước</w:t>
      </w:r>
    </w:p>
    <w:p>
      <w:r>
        <w:t>Không quy định</w:t>
      </w:r>
    </w:p>
    <w:p>
      <w:r>
        <w:t>- Nghị định số 126/2018/NĐ-CP ngày 20/9/2018 của Chính phủ quy định về việc thành lập và hoạt động của cơ sở văn hóa nước ngoài tại Việt Nam.</w:t>
      </w:r>
    </w:p>
    <w:p>
      <w:r>
        <w:t>- Nghị định số 89/2023/NĐ-CP ngày 12/12/2023 của Chính phủ về sửa đổi, bổ sung một số điều của Nghị định số 72/2016/NĐ-CP ngày 01/7/2016 của Chính phủ về hoạt động nhiếp ảnh và Nghị định số 126/2018/NĐ-CP ngày 20/9/2018 của Chính phủ quy định về việc thành lập và hoạt động của cơ sở văn hóa nước ngoài tại Việt Nam.</w:t>
      </w:r>
    </w:p>
    <w:p>
      <w:r>
        <w:t>Toàn trình</w:t>
      </w:r>
    </w:p>
    <w:p>
      <w:r>
        <w:t>*  Ghi chú:  Nội dung TTHC cụ thể công bố tại Quyết định này được thực hiện theo nội dung đã được Bộ Văn hóa, Thể thao và Du lịch công khai trên Cổng Dịch vụ công quốc gia (https://dichvucong.gov.vn/) và UBND tỉnh công khai trên Hệ thống thông tin giải quyết thủ tục hành chính tỉnh (https://dichvucong.binhphuoc.gov.vn/)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