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2683/QĐ-UBND năm 2023 Kế hoạch truyền thông về hoạt động kiểm soát thủ tục hành chính, triển khai cơ chế một cửa, một cửa liên thông và thực hiện thủ tục hành chính trên môi trường điện tử tỉnh Hưng Yên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2683/QĐ-UBND</w:t>
      </w:r>
    </w:p>
    <w:p>
      <w:r>
        <w:t>Hưng Yên, ngày 12 tháng 12 năm 2023</w:t>
      </w:r>
    </w:p>
    <w:p>
      <w:r>
        <w:t>QUYẾT ĐỊNH</w:t>
      </w:r>
    </w:p>
    <w:p>
      <w:r>
        <w:t>BAN HÀNH KẾ HOẠCH TRUYỀN THÔNG VỀ HOẠT ĐỘNG KIỂM SOÁT THỦ TỤC HÀNH CHÍNH, TRIỂN KHAI CƠ CHẾ MỘT CỬA, MỘT CỬA LIÊN THÔNG VÀ THỰC HIỆN THỦ TỤC HÀNH CHÍNH TRÊN MÔI TRƯỜNG ĐIỆN TỬ TỈNH HƯNG YÊN NĂM 2024</w:t>
      </w:r>
    </w:p>
    <w:p>
      <w:r>
        <w:t>ỦY BAN NHÂN DÂN TỈNH HƯNG YÊN</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20/2008/NĐ-CP ngày 14/02/2008 về tiếp nhận, xử lý phản ánh, kiến nghị của cá nhân, tổ chức về quy định hành chính; số 63/2010/NĐ-CP ngày 08/6/2010 về kiểm soát thủ tục hành chính; số 92/2017/NĐ-CP ngày 07/8/2017 sửa đổi, bổ sung một số điều của các nghị định liên quan đến kiểm soát thủ tục hành chính; số 61/2018/NĐ-CP ngày 23/4/2018 về thực hiện cơ chế một cửa, một cửa liên thông trong giải quyết thủ tục hành chính; số 45/2020/NĐ-CP ngày 08/4/2020 về thực hiện thủ tục hành chính trên môi trường điện tử; số 107/2021/NĐ-CP ngày 06/12/2021 sửa đổi, bổ sung một số điều của Nghị định số 61/2018/NĐ-CP ngày 23/4/2018 về thực hiện cơ chế một cửa, một cửa liên thông trong giải quyết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 số 01/2020/TT-VPCP ngày 21/10/2020 quy định chế độ báo cáo định kỳ và quản lý, sử dụng, khai thác hệ thống thông tin báo cáo của Văn phòng Chính phủ;</w:t>
      </w:r>
    </w:p>
    <w:p>
      <w:r>
        <w:t>Theo đề nghị của Chánh Văn phòng UBND tỉnh.</w:t>
      </w:r>
    </w:p>
    <w:p>
      <w:r>
        <w:t>QUYẾT ĐỊNH:</w:t>
      </w:r>
    </w:p>
    <w:p>
      <w:r>
        <w:t>Điều 1.  Ban hành kèm theo Quyết định này Kế hoạch truyền thông về hoạt động kiểm soát thủ tục hành chính, triển khai cơ chế một cửa, một cửa liên thông và thực hiện thủ tục hành chính trên môi trường điện tử tỉnh Hưng Yên năm 2024.</w:t>
      </w:r>
    </w:p>
    <w:p>
      <w:r>
        <w:t>Điều 2.  Quyết định này có hiệu lực kể từ ngày ký.</w:t>
      </w:r>
    </w:p>
    <w:p>
      <w:r>
        <w:t>Điều 3.  Chánh Văn phòng UBND tỉnh; thủ trưởng sở, ban, ngành tỉnh; Chủ tỊch UBND huyện, thị xã, thành phố; Chủ tịch UBND xã, phường, thị trấn và các tổ chức, cá nhân có liên quan chịu trách nhiệm thi hành Quyết định này./.</w:t>
      </w:r>
    </w:p>
    <w:p>
      <w:r>
        <w:t>Nơi nhận:</w:t>
      </w:r>
    </w:p>
    <w:p>
      <w:r>
        <w:t>- Như Điều 3;</w:t>
      </w:r>
    </w:p>
    <w:p>
      <w:r>
        <w:t>- Văn phòng Chính phủ (Cục KSTTHC);</w:t>
      </w:r>
    </w:p>
    <w:p>
      <w:r>
        <w:t>- Chủ tịch, các Phó Chủ tịch UBND tỉnh;</w:t>
      </w:r>
    </w:p>
    <w:p>
      <w:r>
        <w:t>- Lãnh đạo VP UBND tỉnh;</w:t>
      </w:r>
    </w:p>
    <w:p>
      <w:r>
        <w:t>- Trung tâm TT-HN tỉnh;</w:t>
      </w:r>
    </w:p>
    <w:p>
      <w:r>
        <w:t>- Lưu: VT, PVHCC&amp;KSTT.</w:t>
      </w:r>
    </w:p>
    <w:p>
      <w:r>
        <w:t>TM. ỦY BAN NHÂN DÂN</w:t>
      </w:r>
    </w:p>
    <w:p>
      <w:r>
        <w:t>CHỦ TỊCH</w:t>
      </w:r>
    </w:p>
    <w:p>
      <w:r>
        <w:t>Trần Quốc Văn</w:t>
      </w:r>
    </w:p>
    <w:p>
      <w:r>
        <w:t>KẾ HOẠCH</w:t>
      </w:r>
    </w:p>
    <w:p>
      <w:r>
        <w:t>TRUYỀN THÔNG VỀ HOẠT ĐỘNG KIỂM SOÁT THỦ TỤC HÀNH CHÍNH, TRIỂN KHAI CƠ CHẾ MỘT CỬA, MỘT CỬA LIÊN THÔNG VÀ THỰC HIỆN THỦ TỤC HÀNH CHÍNH TRÊN MÔI TRƯỜNG ĐIỆN TỬ TỈNH HƯNG YÊN NĂM 2024</w:t>
      </w:r>
    </w:p>
    <w:p>
      <w:r>
        <w:t>(Ban hành kèm theo Quyết định số 2683/QĐ-UBND ngày 12/12/2023 của UBND tỉnh Hưng Yên)</w:t>
      </w:r>
    </w:p>
    <w:p>
      <w:r>
        <w:t>Stt</w:t>
      </w:r>
    </w:p>
    <w:p>
      <w:r>
        <w:t>Nội dung công việc</w:t>
      </w:r>
    </w:p>
    <w:p>
      <w:r>
        <w:t>Thời gian thực hiện</w:t>
      </w:r>
    </w:p>
    <w:p>
      <w:r>
        <w:t>Cơ quan thực hiện</w:t>
      </w:r>
    </w:p>
    <w:p>
      <w:r>
        <w:t>Dự kiến kết quả</w:t>
      </w:r>
    </w:p>
    <w:p>
      <w:r>
        <w:t>Chủ trì</w:t>
      </w:r>
    </w:p>
    <w:p>
      <w:r>
        <w:t>Phối hợp</w:t>
      </w:r>
    </w:p>
    <w:p>
      <w:r>
        <w:t>I</w:t>
      </w:r>
    </w:p>
    <w:p>
      <w:r>
        <w:t>Tuyên truyền trên Đài Phát thanh và Truyền hình tỉnh, Đài truyền thanh các huyện, thị xã, thành phố</w:t>
      </w:r>
    </w:p>
    <w:p>
      <w:r>
        <w:t>1</w:t>
      </w:r>
    </w:p>
    <w:p>
      <w:r>
        <w:t>Xây dựng chuyên mục truyền hình, phát thanh “Chung tay cải cách thủ tục hành chính” gắn với tình hình triển khai và kết quả đạt được của công tác kiểm soát thủ tục hành chính, triển khai cơ chế một cửa, một cửa liên thông, thực hiện thủ tục hành chính trên môi trường điện tử tại các cơ quan, đơn vị trên địa bàn tỉnh, trong đó tập trung tuyên truyền một số nội dung đem lại lợi ích sát sườn cho người dân hoặc người dân chưa hiểu biết rộng rãi như:</w:t>
      </w:r>
    </w:p>
    <w:p>
      <w:r>
        <w:t>- Quyền phản ánh, kiến nghị của cá nhân, tổ chức về quy định hành chính thuộc phạm vi quản lý của UBND tỉnh, Chủ tịch UBND tỉnh;</w:t>
      </w:r>
    </w:p>
    <w:p>
      <w:r>
        <w:t>- Quyền được đánh giá việc giải quyết thủ tục hành chính theo cơ chế một cửa, một cửa liên thông của các cơ quan nhà nước và của cán bộ, công chức, viên chức nhà nước.</w:t>
      </w:r>
    </w:p>
    <w:p>
      <w:r>
        <w:t>- Thực hiện gửi hồ sơ và nhận kết quả giải quyết thủ tục hành chính qua dịch vụ bưu chính công ích;</w:t>
      </w:r>
    </w:p>
    <w:p>
      <w:r>
        <w:t>- Thực hiện thủ tục hành chính trực tuyến qua Hệ thống thông tin giải quyết TTHC tỉnh hoặc trên Cổng Dịch vụ công quốc gia;</w:t>
      </w:r>
    </w:p>
    <w:p>
      <w:r>
        <w:t>- Sử dụng Hệ thống thông tin giải quyết TTHC tỉnh hoặc Cổng Dịch vụ công quốc gia để tìm kiếm, tra cứu nội dung thủ tục hành chính; tra cứu tình hình, kết quả giải quyết hồ sơ thủ tục hành chính của mình.</w:t>
      </w:r>
    </w:p>
    <w:p>
      <w:r>
        <w:t>Trong năm (có xét đến việc bảo đảm tính thời sự, cập nhật của thông tin)</w:t>
      </w:r>
    </w:p>
    <w:p>
      <w:r>
        <w:t>Trung tâm Phục vụ hành chính chính công và Kiểm soát thủ tục hành chính, Văn phòng UBND tỉnh</w:t>
      </w:r>
    </w:p>
    <w:p>
      <w:r>
        <w:t>Các cơ quan, tổ chức, cá nhân có liên quan</w:t>
      </w:r>
    </w:p>
    <w:p>
      <w:r>
        <w:t>Các sản phẩm truyền hình, phát thanh trong chuyên mục “Chung tay cải cách thủ tục hành chính” đảm bảo chất lượng, yêu cầu.</w:t>
      </w:r>
    </w:p>
    <w:p>
      <w:r>
        <w:t>2</w:t>
      </w:r>
    </w:p>
    <w:p>
      <w:r>
        <w:t>Phát sóng các chuyên mục truyền hình, phát thanh “Chung tay cải cách thủ tục hành chính” trên Đài Phát thanh và Truyền hình tỉnh, Đài truyền thanh các huyện, thị xã, thành phố.</w:t>
      </w:r>
    </w:p>
    <w:p>
      <w:r>
        <w:t>Trong năm (có xét đến việc bảo đảm tính thời sự, cập nhật của thông tin)</w:t>
      </w:r>
    </w:p>
    <w:p>
      <w:r>
        <w:t>Trung tâm Phục vụ hành chính chính công và Kiểm soát thủ tục hành chính, Văn phòng UBND tỉnh</w:t>
      </w:r>
    </w:p>
    <w:p>
      <w:r>
        <w:t>Đài Phát thanh và Truyền hình tỉnh; Đài truyền thanh các huyện, thị xã, thành phố</w:t>
      </w:r>
    </w:p>
    <w:p>
      <w:r>
        <w:t>Các sản phẩm truyền hình, phát thanh trong chuyên mục “Chung tay cải cách thủ tục hành chính” được phát trên sóng của Đài Phát thanh và Truyền hình tỉnh, Đài truyền thanh các huyện, thị xã, thành phố.</w:t>
      </w:r>
    </w:p>
    <w:p>
      <w:r>
        <w:t>II</w:t>
      </w:r>
    </w:p>
    <w:p>
      <w:r>
        <w:t>Tuyên truyền trên Báo Hưng Yên</w:t>
      </w:r>
    </w:p>
    <w:p>
      <w:r>
        <w:t>1</w:t>
      </w:r>
    </w:p>
    <w:p>
      <w:r>
        <w:t>Xây dựng nội dung báo chí tuyên truyền gắn với các hoạt động của công tác kiểm soát thủ tục hành chính, triển khai cơ chế một cửa, một cửa liên thông và thực hiện thủ tục hành chính trên môi trường điện tử tại các cơ quan, đơn vị trên địa bàn tỉnh.</w:t>
      </w:r>
    </w:p>
    <w:p>
      <w:r>
        <w:t>Trong năm (có xét đến việc bảo đảm tính thời sự, cập nhật của thông tin)</w:t>
      </w:r>
    </w:p>
    <w:p>
      <w:r>
        <w:t>Trung tâm Phục vụ hành chính công và Kiểm soát thủ tục hành chính, Văn phòng UBND tỉnh</w:t>
      </w:r>
    </w:p>
    <w:p>
      <w:r>
        <w:t>Các cơ quan, tổ chức, cá nhân có liên quan</w:t>
      </w:r>
    </w:p>
    <w:p>
      <w:r>
        <w:t>Các sản phẩm báo chí (tin, bài viết...) tuyên truyền về công tác kiểm soát thủ tục hành chính, triển khai cơ chế một cửa, một cửa liên thông và thực hiện thủ tục hành chính trên môi trường điện tử, bảo đảm chất lượng, yêu cầu.</w:t>
      </w:r>
    </w:p>
    <w:p>
      <w:r>
        <w:t>2</w:t>
      </w:r>
    </w:p>
    <w:p>
      <w:r>
        <w:t>Đăng tải, phát hành nội dung tuyên truyền về các hoạt động của công tác kiểm soát thủ tục hành chính, triển khai cơ chế một cửa, một cửa liên thông và thực hiện thủ tục hành chính trên môi trường điện tử trên Báo Hưng Yên</w:t>
      </w:r>
    </w:p>
    <w:p>
      <w:r>
        <w:t>Trong năm (có xét đến việc bảo đảm tính thời sự, cập nhật của thông tin)</w:t>
      </w:r>
    </w:p>
    <w:p>
      <w:r>
        <w:t>Trung tâm Phục vụ hành chính chính công và Kiểm soát thủ tục hành chính, Văn phòng UBND tỉnh</w:t>
      </w:r>
    </w:p>
    <w:p>
      <w:r>
        <w:t>Báo Hưng Yên</w:t>
      </w:r>
    </w:p>
    <w:p>
      <w:r>
        <w:t>Các sản phẩm báo chí (tin, bài viết...) tuyên truyền về công tác kiểm soát thủ tục hành chính được đăng tải, phát hành trên Báo Hưng Yên.</w:t>
      </w:r>
    </w:p>
    <w:p>
      <w:r>
        <w:t>III</w:t>
      </w:r>
    </w:p>
    <w:p>
      <w:r>
        <w:t>Các hoạt động tuyên truyền khác</w:t>
      </w:r>
    </w:p>
    <w:p>
      <w:r>
        <w:t>1</w:t>
      </w:r>
    </w:p>
    <w:p>
      <w:r>
        <w:t>Xây dựng mẫu, in và phát hành Tờ rời tuyên truyền về hoạt động kiểm soát thủ tục hành chính, triển khai cơ chế một cửa, một cửa liên thông và thực hiện thủ tục hành chính trên môi trường điện tử trên địa bàn tỉnh</w:t>
      </w:r>
    </w:p>
    <w:p>
      <w:r>
        <w:t>Trong năm</w:t>
      </w:r>
    </w:p>
    <w:p>
      <w:r>
        <w:t>Trung tâm Phục vụ hành chính chính công và Kiểm soát thủ tục hành chính, Văn phòng UBND tỉnh</w:t>
      </w:r>
    </w:p>
    <w:p>
      <w:r>
        <w:t>Các cơ quan, tổ chức, cá nhân có liên quan</w:t>
      </w:r>
    </w:p>
    <w:p>
      <w:r>
        <w:t>Tờ rơi tuyên truyền về hoạt động kiểm soát thủ tục hành chính, triển khai cơ chế một cửa, một cửa liên thông và thực hiện thủ tục hành chính trên môi trường điện tử bảo đảm chất lượng theo yêu cầu được phát hành.</w:t>
      </w:r>
    </w:p>
    <w:p>
      <w:r>
        <w:t>2</w:t>
      </w:r>
    </w:p>
    <w:p>
      <w:r>
        <w:t>Xây dựng các bộ hồ sơ mẫu hoặc video hướng dẫn thực hiện thủ tục hành chính để hướng dẫn trực quan cho tổ chức, cá nhân</w:t>
      </w:r>
    </w:p>
    <w:p>
      <w:r>
        <w:t>Trong năm</w:t>
      </w:r>
    </w:p>
    <w:p>
      <w:r>
        <w:t>Trung tâm Phục vụ hành chính chính công và Kiểm soát thủ tục hành chính, Văn phòng UBND tỉnh</w:t>
      </w:r>
    </w:p>
    <w:p>
      <w:r>
        <w:t>Các cơ quan có liên quan</w:t>
      </w:r>
    </w:p>
    <w:p>
      <w:r>
        <w:t>Các bộ hồ sơ mẫu hoặc video hướng dẫn thực hiện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