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2682/QĐ-UBND năm 2024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2682 /QĐ-UBND</w:t>
      </w:r>
    </w:p>
    <w:p>
      <w:r>
        <w:t>Nghệ An, ngày  14  tháng  10  năm 2024</w:t>
      </w:r>
    </w:p>
    <w:p>
      <w:r>
        <w:t>QUYẾT ĐỊNH</w:t>
      </w:r>
    </w:p>
    <w:p>
      <w:r>
        <w:t>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 Y ỆN</w:t>
      </w:r>
    </w:p>
    <w:p>
      <w:r>
        <w:t>CHỦ TỊCH ỦY BAN NHÂN DÂN TỈNH NGHỆ AN</w:t>
      </w:r>
    </w:p>
    <w:p>
      <w:r>
        <w:t>Căn cứ Luật Tổ chức Chính quyền địa phương ngày 19/6/2015;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6/12/2022 về việc sửa đổi, bổ sung một số điều của Nghị định số 6 1 /2018/NĐ-CP ngày 23/4/2018 của Chính phủ về thực hiện cơ chế một cửa, một cửa liên thông trong giải quyết thủ tục hành chính;</w:t>
      </w:r>
    </w:p>
    <w:p>
      <w:r>
        <w:t>Căn cứ các Thông tư của Bộ trưởng, Chủ nhiệm Văn phòng chính phủ s ố : 02/2017/TT-VPCP ngày 31/10/2017 hướng dẫn về nghiệp vụ kiểm soát thủ  tục   hành chính; s  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2427/QĐ-UBND ngày 17/9/2024 của Chủ tịch Ủy ban nhân dân tỉnh Nghệ An về việc công b ố  danh mục thủ tục hành chính lĩnh vực bảo vệ thực vật và chăn nuôi thuộc phạm vi giải quyết của Sở Nông nghiệp và Phát triển nông thôn, Sở Tài chính, Ủy ban nhân dân cấp huyện trên địa bàn tỉnh Nghệ An;</w:t>
      </w:r>
    </w:p>
    <w:p>
      <w:r>
        <w:t>Xét đề nghị của Giám đốc Sở Nông nghiệp và Phát triển nông thôn tại tờ trình số 4038/TTr-SNN ngày 25 tháng 9 năm 2024.</w:t>
      </w:r>
    </w:p>
    <w:p>
      <w:r>
        <w:t>QUYẾT ĐỊNH:</w:t>
      </w:r>
    </w:p>
    <w:p>
      <w:r>
        <w:t>Điều 1.  Phê duyệt kèm theo Quyết định này Quy trình nội bộ, quy trình điện tử trong giải quyết thủ tục hành chính (TTHC) lĩnh vực nông nghiệp và phát triển nông thôn thuộc thẩm quyền giải quyết của Sở Nông nghiệp và Phát triển nông thôn, Ủy ban nhân dân cấp huyện như sau:</w:t>
      </w:r>
    </w:p>
    <w:p>
      <w:r>
        <w:t>- 65 quy trình của 52 TTHC thuộc thẩm quyền giải quyết của Sở Nông nghiệp và Phát triển nông thôn.</w:t>
      </w:r>
    </w:p>
    <w:p>
      <w:r>
        <w:t>- 2 quy trình của 2 TTHC thuộc thẩm quyền giải quyết của Ủy ban nhân dân cấp huyện.</w:t>
      </w:r>
    </w:p>
    <w:p>
      <w:r>
        <w:t>Điều 2.  Quyết định này có hiệu lực thi hành kể từ ngày ký.</w:t>
      </w:r>
    </w:p>
    <w:p>
      <w:r>
        <w:t>Bãi bỏ quy trình nội bộ, quy trình điện tử tại các thủ tục hành chính có số thứ tự: các số 1, 2, 4, mục I (lĩnh vực Lâm nghiệp) của ph ầ n A (thủ tục hành chính cấp t ỉ nh) thuộc Quyết định số 774/QĐ-UBND ngày 29/3/2024 của Chủ tịch Ủy ban nhân dân tỉnh về việc phê duyệt qu y  trình nội bộ, qu y  trình điện t ử  lĩnh vực nông nghiệp và phát triển nông thôn thuộc thẩm quyền giải quyết của S ở  Nông nghiệp và Phát triển nông thôn, Ủy ban nhân dân cấp huyện trên địa bàn tỉnh Nghệ An.</w:t>
      </w:r>
    </w:p>
    <w:p>
      <w:r>
        <w:t>Bãi bỏ quy trình nội bộ, quy trình điện tử tại các thủ tục hành chính có số thứ tự: số 5, mục I (lĩnh vực Bảo vệ thực vật); các số 17, 18, 19 mục II (lĩnh vực Thủy sản); các số 1, 2, 3, 4, 5, 6 mục IV (lĩnh vực Quản lý chất lượng nông lâm sản và thủy sản); các s ố  2, 5, 11 mục VI (lĩnh vực Ki ể m lâm); các số 1, 2, 3, 4, 5, 6, 7, 8, 9, 10, 11, 12, 13, 14, 15, 16, 17, 18, 19 mục X (lĩnh vực Thủy lợi); các s ố  1, 2, 3 mục XI (lĩnh vực Phòng, chống thiên tai); các số 1, 2, 3, 4, 5, 6 mục XII (lĩnh vực Kinh tế hợp tác và phát triển nông thôn); các số 1, 2, 3, 5 mục XIII (lĩnh vực Khoa học công nghệ và môi trường) phần A (thủ tục hành chính cấp tỉnh) thuộc Quyết định số 1192/QĐ-UBND ngày 15/6/2024 của Chủ tịch Ủy ban nhân dân tỉnh về việc phê duyệt quy trình nội bộ, quy trình điện tử trong giải quyết thủ tục hành  chính  thuộc phạm vi giải quyết của Sở Nông nghiệp và Phát triển nông thôn, Ủy ban nhân dân cấp huyện, Ủy ban nhân dân cấp xã trên địa bàn tỉnh Nghệ An.</w:t>
      </w:r>
    </w:p>
    <w:p>
      <w:r>
        <w:t>Bãi b ỏ  Quyết định số 1214/QĐ-UBND ngày 17/5/2024 của Chủ tịch Ủy ban nhân dân tỉnh về việc phê duyệt quy trình nội bộ, quy trình điện tử trong giải quyết thủ tục hành chính lĩnh vực kiểm lâm thuộc phạm vi giải quyết của Sở Nông nghiệp và Phát triển nông thôn trên địa bàn tỉnh Nghệ An.</w:t>
      </w:r>
    </w:p>
    <w:p>
      <w:r>
        <w:t>Điều 3.  Giao Sở Nông nghiệp và Phát triển nông thôn chủ trì, phối hợp với Cổng thông tin điện tử tỉnh thiết lập quy trình điện tử giải quyết TTHC lên Hệ thống thông tin giải quyết thủ tục hành chính tỉnh Nghệ An theo quy định.</w:t>
      </w:r>
    </w:p>
    <w:p>
      <w:r>
        <w:t>Chánh Văn phòng Ủy ban nhân dân tỉnh; Giám đốc Sở Nông nghiệp và Phát triển nông thôn; Thủ trưởng các Sở, Ban, ngành cấp tỉnh; Chủ tịch Ủy ban nhân dân cấp huyện, thành phố, thị xã; Chủ tịch Ủy ban nhân dân các xã, phường, thị tr ấ n và các tổ chức, cá nhân có liên quan chịu trách nhiệm thi hành Quyết định này./.</w:t>
      </w:r>
    </w:p>
    <w:p>
      <w:r>
        <w:t>Nơi nhận:</w:t>
      </w:r>
    </w:p>
    <w:p>
      <w:r>
        <w:t>- Như Điều 3;</w:t>
      </w:r>
    </w:p>
    <w:p>
      <w:r>
        <w:t>- Cục Kiểm soát TTHC (VPCP);</w:t>
      </w:r>
    </w:p>
    <w:p>
      <w:r>
        <w:t>- Chủ tịch Ủy ban nhân dân tỉnh;</w:t>
      </w:r>
    </w:p>
    <w:p>
      <w:r>
        <w:t>- Các PCT Ủy ban nhân dân tỉnh;</w:t>
      </w:r>
    </w:p>
    <w:p>
      <w:r>
        <w:t>- PCVP Ủy ban nhân dân tỉnh (Đ/c Thiền);</w:t>
      </w:r>
    </w:p>
    <w:p>
      <w:r>
        <w:t>- Cổng TTĐT tỉnh.</w:t>
      </w:r>
    </w:p>
    <w:p>
      <w:r>
        <w:t>- Lưu: VT, KSTT (TP;     Th) .</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