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2681/QĐ-BTP năm 2023 về Kế hoạch triển khai thi hành Nghị định 47/2023/NĐ-CP sửa đổi Nghị định 62/2017/NĐ-CP hướng dẫn Luật Đấu giá tài sản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2681/QĐ-BTP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2681/QĐ-BTP</w:t>
      </w:r>
    </w:p>
    <w:p>
      <w:r>
        <w:t>Hà Nội, ngày 09 tháng 11 năm 2023</w:t>
      </w:r>
    </w:p>
    <w:p>
      <w:r>
        <w:t>QUYẾT ĐỊNH</w:t>
      </w:r>
    </w:p>
    <w:p>
      <w:r>
        <w:t>BAN HÀNH KẾ HOẠCH TRIỂN KHAI THI HÀNH NGHỊ ĐỊNH SỐ 47/2023/NĐ-CP NGÀY 03/7/2023 CỦA CHÍNH PHỦ SỬA ĐỔI, BỔ SUNG MỘT SỐ ĐIỀU CỦA NGHỊ ĐỊNH SỐ 62/2017/NĐ-CP NGÀY 16/5/2017 CỦA CHÍNH PHỦ QUY ĐỊNH CHI TIẾT MỘT SỐ ĐIỀU VÀ BIỆN PHÁP THI HÀNH LUẬT ĐẤU GIÁ TÀI SẢN CỦA BỘ TƯ PHÁP</w:t>
      </w:r>
    </w:p>
    <w:p>
      <w:r>
        <w:t>BỘ TRƯỞNG BỘ TƯ PHÁP</w:t>
      </w:r>
    </w:p>
    <w:p>
      <w:r>
        <w:t>Căn cứ Nghị định số 47/2023/NĐ-CP ngày 03/7/2023 của Chính phủ sửa đổi, bổ sung một số điều của Nghị định số 62/2017/NĐ-CP ngày 16/5/2017 của Chính phủ quy định chi tiết một số điều và biện pháp thi hành Luật Đấu giá tài sản;</w:t>
      </w:r>
    </w:p>
    <w:p>
      <w:r>
        <w:t>Căn cứ Nghị định số 98/2022/NĐ-CP ngày 29/11/2022 của Chính phủ quy định chức năng, nhiệm vụ, quyền hạn và cơ cấu tổ chức của Bộ Tư pháp;</w:t>
      </w:r>
    </w:p>
    <w:p>
      <w:r>
        <w:t>Theo đề nghị của Cục trưởng Cục Bổ trợ tư pháp.</w:t>
      </w:r>
    </w:p>
    <w:p>
      <w:r>
        <w:t>QUYẾT ĐỊNH:</w:t>
      </w:r>
    </w:p>
    <w:p>
      <w:r>
        <w:t>Điều 1.  Ban hành kèm theo Quyết định này Kế hoạch triển khai thi hành Nghị định số 47/2023/NĐ-CP ngày 03/7/2023 của Chính phủ sửa đổi, bổ sung một số điều của Nghị định số 62/2017/NĐ-CP ngày 16/5/2017 của Chính phủ quy định chi tiết một số điều và biện pháp thi hành Luật Đấu giá tài sản của Bộ Tư pháp.</w:t>
      </w:r>
    </w:p>
    <w:p>
      <w:r>
        <w:t>Điều 2.  Quyết định này có hiệu lực thi hành kể từ ngày ký.</w:t>
      </w:r>
    </w:p>
    <w:p>
      <w:r>
        <w:t>Điều 3.  Cục trưởng Cục Bổ trợ tư pháp, Chánh Văn phòng Bộ, Cục trưởng Cục Kế hoạch - Tài chính, Cục trưởng Cục Công nghệ thông tin và Thủ trưởng các đơn vị có liên quan thuộc Bộ Tư pháp chịu trách nhiệm thi hành Quyết định này./.</w:t>
      </w:r>
    </w:p>
    <w:p>
      <w:r>
        <w:t>Nơi nhận:</w:t>
      </w:r>
    </w:p>
    <w:p>
      <w:r>
        <w:t>- Như Điều 3;</w:t>
      </w:r>
    </w:p>
    <w:p>
      <w:r>
        <w:t>- Thủ tướng Chính phủ (để b/c);</w:t>
      </w:r>
    </w:p>
    <w:p>
      <w:r>
        <w:t>- Phó Thủ tướng CP Trần Lưu Quang (để b/c);</w:t>
      </w:r>
    </w:p>
    <w:p>
      <w:r>
        <w:t>- Bộ trưởng (để b/c);</w:t>
      </w:r>
    </w:p>
    <w:p>
      <w:r>
        <w:t>- Các Thứ trưởng BTP (để chỉ đạo);</w:t>
      </w:r>
    </w:p>
    <w:p>
      <w:r>
        <w:t>- Bộ Tài chính (để p/h);</w:t>
      </w:r>
    </w:p>
    <w:p>
      <w:r>
        <w:t>- UBND các tỉnh, thành phố trực thuộc TW (để p/h);</w:t>
      </w:r>
    </w:p>
    <w:p>
      <w:r>
        <w:t>- Cổng Thông tin điện tử Bộ Tư pháp;</w:t>
      </w:r>
    </w:p>
    <w:p>
      <w:r>
        <w:t>- Lưu: VT, Cục BTTP.</w:t>
      </w:r>
    </w:p>
    <w:p>
      <w:r>
        <w:t>KT. BỘ TRƯỞNG</w:t>
      </w:r>
    </w:p>
    <w:p>
      <w:r>
        <w:t>THỨ TRƯỞNG</w:t>
      </w:r>
    </w:p>
    <w:p>
      <w:r>
        <w:t>Mai Lương Khôi</w:t>
      </w:r>
    </w:p>
    <w:p>
      <w:r>
        <w:t>KẾ HOẠCH</w:t>
      </w:r>
    </w:p>
    <w:p>
      <w:r>
        <w:t>TRIỂN KHAI THI HÀNH NGHỊ ĐỊNH SỐ 47/2023/NĐ-CP NGÀY 03/7/2023 CỦA CHÍNH PHỦ SỬA ĐỔI, BỔ SUNG MỘT SỐ ĐIỀU CỦA NGHỊ ĐỊNH SỐ 62/2017/NĐ-CP NGÀY 16/5/2017 CỦA CHÍNH PHỦ QUY ĐỊNH CHI TIẾT MỘT SỐ ĐIỀU VÀ BIỆN PHÁP THI HÀNH LUẬT ĐẤU GIÁ TÀI SẢN CỦA BỘ TƯ PHÁP</w:t>
      </w:r>
    </w:p>
    <w:p>
      <w:r>
        <w:t>(Ban hành kèm theo Quyết định số 2681/QĐ-BTP ngày 09/11/2023 của Bộ trưởng Bộ Tư pháp)</w:t>
      </w:r>
    </w:p>
    <w:p>
      <w:r>
        <w:t>Thực hiện Nghị định số 47/2023/NĐ-CP ngày 03/7/2023 của Chính phủ sửa đổi, bổ sung một số điều của Nghị định số 62/2017/NĐ-CP ngày 16/5/2017 của Chính phủ quy định chi tiết một số điều và biện pháp thi hành Luật Đấu giá tài sản, Bộ trưởng Bộ Tư pháp ban hành Kế hoạch triển khai thi hành Nghị định số 47/2023/NĐ-CP của Bộ Tư pháp với các nội dung cụ thể sau đây:</w:t>
      </w:r>
    </w:p>
    <w:p>
      <w:r>
        <w:t>I. MỤC ĐÍCH, YÊU CẦU</w:t>
      </w:r>
    </w:p>
    <w:p>
      <w:r>
        <w:t>1. Mục đích</w:t>
      </w:r>
    </w:p>
    <w:p>
      <w:r>
        <w:t>a) Xác định cụ thể các nội dung công việc, tiến độ hoàn thành các nhiệm vụ tổ chức triển khai thi hành Nghị định số 47/2023/NĐ-CP mà Bộ Tư pháp có trách nhiệm chủ trì hoặc phối hợp thực hiện;</w:t>
      </w:r>
    </w:p>
    <w:p>
      <w:r>
        <w:t>b) Xác định rõ trách nhiệm của các đơn vị thuộc Bộ Tư pháp trong việc triển khai thi hành Nghị định số 47/2023/NĐ-CP.</w:t>
      </w:r>
    </w:p>
    <w:p>
      <w:r>
        <w:t>2. Yêu cầu</w:t>
      </w:r>
    </w:p>
    <w:p>
      <w:r>
        <w:t>a) Bám sát các nội dung của Nghị định số 47/2023/NĐ-CP, xác định lộ trình cụ thể trong thực hiện nhiệm vụ triển khai thi hành Nghị định số 47/2023/NĐ-CP, bảo đảm tính khả thi, kịp thời, đồng bộ, thống nhất, tiết kiệm và hiệu quả trong phạm vi cả nước.</w:t>
      </w:r>
    </w:p>
    <w:p>
      <w:r>
        <w:t>b) Xác định nội dung công việc phải gắn với trách nhiệm và phát huy vai trò chủ động, tích cực của các đơn vị thuộc Bộ trong việc triển khai thi hành Nghị định số 47/2023/NĐ-CP; bảo đảm sự phối hợp có hiệu quả giữa các đơn vị thuộc Bộ trong việc thực hiện các nhiệm vụ triển khai thi hành Nghị định số 47/2023/NĐ-CP; giải quyết kịp thời các vướng mắc phát sinh trong quá trình thực hiện, bảo đảm hoàn thành các nhiệm vụ đề ra trong Kế hoạch.</w:t>
      </w:r>
    </w:p>
    <w:p>
      <w:r>
        <w:t>II. NỘI DUNG</w:t>
      </w:r>
    </w:p>
    <w:p>
      <w:r>
        <w:t>1. Quán triệt việc triển khai thi hành các nội dung của Nghị định số 47/2023/NĐ-CP</w:t>
      </w:r>
    </w:p>
    <w:p>
      <w:r>
        <w:t>- Đơn vị chủ trì: Cục Bổ trợ tư pháp;</w:t>
      </w:r>
    </w:p>
    <w:p>
      <w:r>
        <w:t>- Cơ quan, đơn vị phối hợp: Các đơn vị có liên quan thuộc Bộ;</w:t>
      </w:r>
    </w:p>
    <w:p>
      <w:r>
        <w:t>- Thời gian thực hiện: Tháng 10/2023;</w:t>
      </w:r>
    </w:p>
    <w:p>
      <w:r>
        <w:t>- Kết quả đầu ra: Công văn gửi Uỷ ban nhân dân các tỉnh, thành phố trực thuộc Trung ương về việc triển khai Nghị định số 47/2023/NĐ-CP được ban hành.</w:t>
      </w:r>
    </w:p>
    <w:p>
      <w:r>
        <w:t>2. Hợp nhất Nghị định số 47/2023/NĐ-CP và Nghị định số 62/2017/NĐ-CP</w:t>
      </w:r>
    </w:p>
    <w:p>
      <w:r>
        <w:t>- Đơn vị chủ trì: Cục Bổ trợ tư pháp;</w:t>
      </w:r>
    </w:p>
    <w:p>
      <w:r>
        <w:t>- Cơ quan, đơn vị phối hợp: Cục Kiểm tra văn bản quy phạm pháp luật và các đơn vị có liên quan thuộc Bộ;</w:t>
      </w:r>
    </w:p>
    <w:p>
      <w:r>
        <w:t>- Thời gian thực hiện: Tháng 10/2023;</w:t>
      </w:r>
    </w:p>
    <w:p>
      <w:r>
        <w:t>- Kết quả đầu ra: Văn bản hợp nhất được ký, ban hành.</w:t>
      </w:r>
    </w:p>
    <w:p>
      <w:r>
        <w:t>3. Công bố, niêm yết, công khai thủ tục hành chính trong Nghị định số 47/2023/NĐ-CP</w:t>
      </w:r>
    </w:p>
    <w:p>
      <w:r>
        <w:t>a) Xây dựng Quyết định của Bộ trưởng Bộ Tư pháp về việc công bố sửa đổi, bổ sung thủ tục hành chính trong lĩnh vực đấu giá tài sản thuộc phạm vi chức năng quản lý của Bộ Tư pháp (sửa đổi, bổ sung Quyết định số 1724/QĐ- BTP ngày 10/8/2020 của Bộ trưởng Bộ Tư pháp về việc công bố thủ tục hành chính được chuẩn hoá, thủ tục hành chính bị bãi bỏ trong lĩnh vực đấu giá tài sản thuộc phạm vi chức năng quản lý của Bộ Tư pháp)</w:t>
      </w:r>
    </w:p>
    <w:p>
      <w:r>
        <w:t>- Đơn vị chủ trì: Cục Bổ trợ tư pháp;</w:t>
      </w:r>
    </w:p>
    <w:p>
      <w:r>
        <w:t>- Cơ quan, đơn vị phối hợp: Các đơn vị có liên quan thuộc Bộ;</w:t>
      </w:r>
    </w:p>
    <w:p>
      <w:r>
        <w:t>- Thời gian thực hiện: Tháng 10/2023;</w:t>
      </w:r>
    </w:p>
    <w:p>
      <w:r>
        <w:t>- Kết quả đầu ra: Quyết định về việc công bố thủ tục hành chính được ban hành.</w:t>
      </w:r>
    </w:p>
    <w:p>
      <w:r>
        <w:t>b) Niêm yết, công khai thủ tục hành chính trong lĩnh vực đấu giá tài sản</w:t>
      </w:r>
    </w:p>
    <w:p>
      <w:r>
        <w:t>- Đơn vị chủ trì: Cục Bổ trợ tư pháp;</w:t>
      </w:r>
    </w:p>
    <w:p>
      <w:r>
        <w:t>- Cơ quan, đơn vị phối hợp: Các đơn vị có liên quan thuộc Bộ;</w:t>
      </w:r>
    </w:p>
    <w:p>
      <w:r>
        <w:t>- Thời gian thực hiện: Tháng 10/2023;</w:t>
      </w:r>
    </w:p>
    <w:p>
      <w:r>
        <w:t>- Kết quả đầu ra: Thủ tục hành chính được niêm yết, công khai.</w:t>
      </w:r>
    </w:p>
    <w:p>
      <w:r>
        <w:t>c) Công khai thủ tục hành chính đã được công bố trên cổng Dịch vụ công Quốc gia</w:t>
      </w:r>
    </w:p>
    <w:p>
      <w:r>
        <w:t>- Đơn vị chủ trì: Văn phòng Bộ;</w:t>
      </w:r>
    </w:p>
    <w:p>
      <w:r>
        <w:t>- Cơ quan, đơn vị phối hợp: Cục Bổ trợ tư pháp;</w:t>
      </w:r>
    </w:p>
    <w:p>
      <w:r>
        <w:t>- Thời gian thực hiện: Ngay sau khi Quyết định công bố TTHC được ban hành;</w:t>
      </w:r>
    </w:p>
    <w:p>
      <w:r>
        <w:t>- Kết quả đầu ra: Thủ tục hành chính được công khai trên Cổng dịch vụ công quốc gia.</w:t>
      </w:r>
    </w:p>
    <w:p>
      <w:r>
        <w:t>4. Nghiên cứu xây dựng Thông tư quy định chi phí sử dụng Trang thông tin đấu giá trực tuyến quốc gia thuộc Cổng thông tin đấu giá tài sản quốc gia</w:t>
      </w:r>
    </w:p>
    <w:p>
      <w:r>
        <w:t>- Đơn vị chủ trì: Cục Bổ trợ tư pháp;</w:t>
      </w:r>
    </w:p>
    <w:p>
      <w:r>
        <w:t>- Cơ quan, đơn vị phối hợp: Bộ Tài chính và các Bộ, ngành, cơ quan, tổ chức có liên quan; Cục Kế hoạch - Tài chính, Cục Công nghệ thông tin và các đơn vị có liên quan thuộc Bộ;</w:t>
      </w:r>
    </w:p>
    <w:p>
      <w:r>
        <w:t>- Thời gian thực hiện: Năm 2024 – 2025;</w:t>
      </w:r>
    </w:p>
    <w:p>
      <w:r>
        <w:t>- Kết quả đầu ra: Thông tư quy định chi phí sử dụng Trang thông tin đấu giá trực tuyến quốc gia thuộc Cổng thông tin đấu giá tài sản quốc gia được ban hành.</w:t>
      </w:r>
    </w:p>
    <w:p>
      <w:r>
        <w:t>5. Xây dựng Đề án xây dựng Cổng thông tin đấu giá tài sản quốc gia có chức năng đăng thông báo lựa chọn tổ chức đấu giá tài sản, đăng thông báo việc đấu giá, đấu giá trực tuyến và Quy chế vận hành Cổng thông tin đấu giá tài sản quốc gia</w:t>
      </w:r>
    </w:p>
    <w:p>
      <w:r>
        <w:t>5.1. Xây dựng Đề án xây dựng Cổng thông tin đấu giá tài sản quốc gia</w:t>
      </w:r>
    </w:p>
    <w:p>
      <w:r>
        <w:t>a) Ban hành Kế hoạch xây dựng Đề án xây dựng Cổng thông tin đấu giá tài sản quốc gia</w:t>
      </w:r>
    </w:p>
    <w:p>
      <w:r>
        <w:t>- Đơn vị chủ trì: Cục Bổ trợ tư pháp;</w:t>
      </w:r>
    </w:p>
    <w:p>
      <w:r>
        <w:t>- Cơ quan, đơn vị phối hợp: Cục Công nghệ thông tin và các đơn vị có liên quan thuộc Bộ;</w:t>
      </w:r>
    </w:p>
    <w:p>
      <w:r>
        <w:t>- Thời gian thực hiện: Tháng 11/2023;</w:t>
      </w:r>
    </w:p>
    <w:p>
      <w:r>
        <w:t>- Kết quả đầu ra: Kế hoạch xây dựng Đề án xây dựng Cổng thông tin đấu giá tài sản quốc gia được ban hành.</w:t>
      </w:r>
    </w:p>
    <w:p>
      <w:r>
        <w:t>b) Khảo sát, học hỏi kinh nghiệm trong nước và nước ngoài về mô hình Trang thông tin đấu giá trực tuyến quốc gia</w:t>
      </w:r>
    </w:p>
    <w:p>
      <w:r>
        <w:t>- Đơn vị chủ trì: Cục Bổ trợ tư pháp;</w:t>
      </w:r>
    </w:p>
    <w:p>
      <w:r>
        <w:t>- Cơ quan, đơn vị phối hợp: Các Bộ, ngành, cơ quan, tổ chức có liên quan; Cục Công nghệ thông tin, Cục Kế hoạch - Tài chính và các đơn vị có liên quan thuộc Bộ;</w:t>
      </w:r>
    </w:p>
    <w:p>
      <w:r>
        <w:t>- Thời gian thực hiện: Từ năm 2024;</w:t>
      </w:r>
    </w:p>
    <w:p>
      <w:r>
        <w:t>- Kết quả đầu ra: Báo cáo kết quả khảo sát kinh nghiệm trong nước và nước ngoài về mô hình Trang thông tin đấu giá trực tuyến quốc gia.</w:t>
      </w:r>
    </w:p>
    <w:p>
      <w:r>
        <w:t>c) Tổ chức hội thảo lấy ý kiến về Đề án xây dựng Cổng thông tin đấu giá tài sản quốc gia</w:t>
      </w:r>
    </w:p>
    <w:p>
      <w:r>
        <w:t>- Đơn vị chủ trì: Cục Bổ trợ tư pháp;</w:t>
      </w:r>
    </w:p>
    <w:p>
      <w:r>
        <w:t>- Cơ quan, đơn vị phối hợp: Ủy ban nhân dân các tỉnh, thành phố trực thuộc Trung ương, các Bộ, ngành, cơ quan, tổ chức có liên quan; Cục Công nghệ thông tin, các đơn vị có liên quan thuộc Bộ;</w:t>
      </w:r>
    </w:p>
    <w:p>
      <w:r>
        <w:t>- Thời gian thực hiện: Tháng 01/2024;</w:t>
      </w:r>
    </w:p>
    <w:p>
      <w:r>
        <w:t>- Kết quả đầu ra: Các hội thảo được tổ chức.</w:t>
      </w:r>
    </w:p>
    <w:p>
      <w:r>
        <w:t>5.2. Hoàn thiện, trình Lãnh đạo Bộ phê duyệt Đề án xây dựng Cổng thông tin đấu giá tài sản quốc gia</w:t>
      </w:r>
    </w:p>
    <w:p>
      <w:r>
        <w:t>- Đơn vị chủ trì: Cục Bổ trợ tư pháp;</w:t>
      </w:r>
    </w:p>
    <w:p>
      <w:r>
        <w:t>- Cơ quan, đơn vị phối hợp: Các Bộ, ngành, cơ quan, tổ chức có liên quan; Cục Công nghệ thông tin, các đơn vị có liên quan thuộc Bộ;</w:t>
      </w:r>
    </w:p>
    <w:p>
      <w:r>
        <w:t>- Thời gian thực hiện: Tháng 3/2024;</w:t>
      </w:r>
    </w:p>
    <w:p>
      <w:r>
        <w:t>- Kết quả đầu ra: Đề án xây dựng Cổng thông tin đấu giá tài sản quốc gia được ký ban hành.</w:t>
      </w:r>
    </w:p>
    <w:p>
      <w:r>
        <w:t>5.3. Triển khai Đề án xây dựng Cổng thông tin đấu giá tài sản quốc gia</w:t>
      </w:r>
    </w:p>
    <w:p>
      <w:r>
        <w:t>a) Xây dựng Cổng thông tin đấu giá tài sản quốc gia</w:t>
      </w:r>
    </w:p>
    <w:p>
      <w:r>
        <w:t>- Thời gian thực hiện: Sau khi Đề án xây dựng Cổng thông tin đấu giá tài sản quốc gia được ký ban hành;</w:t>
      </w:r>
    </w:p>
    <w:p>
      <w:r>
        <w:t>- Đơn vị chủ trì: Cục Bổ trợ tư pháp;</w:t>
      </w:r>
    </w:p>
    <w:p>
      <w:r>
        <w:t>- Cơ quan, đơn vị phối hợp: Các Bộ, ngành, cơ quan, tổ chức có liên quan; các đơn vị liên quan thuộc Bộ;</w:t>
      </w:r>
    </w:p>
    <w:p>
      <w:r>
        <w:t>- Kết quả, sản phẩm: Cổng thông tin đấu giá tài sản quốc gia được xây dựng và đưa vào vận hành.</w:t>
      </w:r>
    </w:p>
    <w:p>
      <w:r>
        <w:t>b) Xây dựng Quy chế quản lý, vận hành và hướng dẫn sử dụng Cổng thông tin đấu giá tài sản quốc gia</w:t>
      </w:r>
    </w:p>
    <w:p>
      <w:r>
        <w:t>- Đơn vị chủ trì: Cục Bổ trợ tư pháp;</w:t>
      </w:r>
    </w:p>
    <w:p>
      <w:r>
        <w:t>- Cơ quan, đơn vị phối hợp: Các Bộ, ngành, cơ quan, tổ chức có liên quan; các đơn vị liên quan thuộc Bộ;</w:t>
      </w:r>
    </w:p>
    <w:p>
      <w:r>
        <w:t>- Thời gian thực hiện: Năm 2024 - 2025;</w:t>
      </w:r>
    </w:p>
    <w:p>
      <w:r>
        <w:t>- Kết quả đầu ra: Quy chế quản lý, vận hành và hướng dẫn sử dụng Cổng thông tin đấu giá tài sản quốc gia được ban hành sau khi Cổng thông tin đấu giá tài sản quốc gia đi vào hoạt động.</w:t>
      </w:r>
    </w:p>
    <w:p>
      <w:r>
        <w:t>c) Tổ chức quản lý, vận hành Cổng thông tin đấu giá tài sản quốc gia</w:t>
      </w:r>
    </w:p>
    <w:p>
      <w:r>
        <w:t>- Đơn vị chủ trì: Cục Bổ trợ tư pháp;</w:t>
      </w:r>
    </w:p>
    <w:p>
      <w:r>
        <w:t>- Cơ quan, đơn vị phối hợp: Các Bộ, ngành, cơ quan, tổ chức có liên quan; các đơn vị liên quan thuộc Bộ;</w:t>
      </w:r>
    </w:p>
    <w:p>
      <w:r>
        <w:t>- Thời gian thực hiện: Thường xuyên;</w:t>
      </w:r>
    </w:p>
    <w:p>
      <w:r>
        <w:t>- Kết quả đầu ra: Cổng thông tin đấu giá tài sản quốc gia được quản lý, vận hành ổn định.</w:t>
      </w:r>
    </w:p>
    <w:p>
      <w:r>
        <w:t>6. Tổ chức thẩm định điều kiện, phê duyệt Trang thông tin đấu giá trực tuyến của tổ chức đấu giá tài sản, tổ chức mà Nhà nước sở hữu 100% vốn điều lệ do Chính phủ thành lập để xử lý nợ xấu của tổ chức tín dụng</w:t>
      </w:r>
    </w:p>
    <w:p>
      <w:r>
        <w:t>- Đơn vị chủ trì: Cục Bổ trợ tư pháp;</w:t>
      </w:r>
    </w:p>
    <w:p>
      <w:r>
        <w:t>- Cơ quan, đơn vị phối hợp: Các Bộ, ngành, cơ quan, tổ chức có liên quan; Cục Công nghệ thông tin và các đơn vị có liên quan thuộc Bộ;</w:t>
      </w:r>
    </w:p>
    <w:p>
      <w:r>
        <w:t>- Thời gian thực hiện: Thường xuyên;</w:t>
      </w:r>
    </w:p>
    <w:p>
      <w:r>
        <w:t>- Kết quả đầu ra: Quyết định phê duyệt Trang thông tin đấu giá trực tuyến được ban hành.</w:t>
      </w:r>
    </w:p>
    <w:p>
      <w:r>
        <w:t>7. Kiểm tra việc quản lý, vận hành Trang thông tin đấu giá trực tuyến của tổ chức đấu giá tài sản, tổ chức mà Nhà nước sở hữu 100% vốn điều lệ do Chính phủ thành lập để xử lý nợ xấu của tổ chức tín dụng đã được phê duyệt</w:t>
      </w:r>
    </w:p>
    <w:p>
      <w:r>
        <w:t>- Đơn vị chủ trì: Cục Bổ trợ tư pháp;</w:t>
      </w:r>
    </w:p>
    <w:p>
      <w:r>
        <w:t>- Cơ quan, đơn vị phối hợp: Các Bộ, ngành, cơ quan, tổ chức có liên quan; Cục Công nghệ thông tin và các đơn vị có liên quan thuộc Bộ;</w:t>
      </w:r>
    </w:p>
    <w:p>
      <w:r>
        <w:t>- Thời gian thực hiện: Hằng năm hoặc đột xuất;</w:t>
      </w:r>
    </w:p>
    <w:p>
      <w:r>
        <w:t>- Kết quả đầu ra: Các đoàn kiểm tra được thực hiện.</w:t>
      </w:r>
    </w:p>
    <w:p>
      <w:r>
        <w:t>III. TỔ CHỨC THỰC HIỆN</w:t>
      </w:r>
    </w:p>
    <w:p>
      <w:r>
        <w:t>1. Thủ trưởng các đơn vị thuộc Bộ có trách nhiệm tổ chức, chỉ đạo thực hiện các nhiệm vụ triển khai thi hành Nghị định số 47/2023/NĐ-CP được phân công tại Kế hoạch này; ưu tiên tập trung nguồn lực và tổ chức thực hiện bằng các hình thức phù hợp để bảo đảm đúng tiến độ, chất lượng, hiệu quả và tiết kiệm; kịp thời thông báo tình hình triển khai thực hiện Kế hoạch cho Cục Bổ trợ tư pháp để báo cáo Lãnh đạo Bộ.</w:t>
      </w:r>
    </w:p>
    <w:p>
      <w:r>
        <w:t>2. Giao Cục Bổ trợ tư pháp làm nhiệm vụ đơn vị đầu mối thực hiện Kế hoạch này; có trách nhiệm thường xuyên theo dõi, đôn đốc việc thực hiện Kế hoạch và triển khai thực hiện Nghị định số 47/2023/NĐ-CP; kịp thời tổng hợp tình hình thực hiện và đề xuất phương án xử lý các khó khăn, vướng mắc trong quá trình thực hiện, báo cáo Lãnh đạo Bộ xem xét, quyết định.</w:t>
      </w:r>
    </w:p>
    <w:p>
      <w:r>
        <w:t>3. Kinh phí thực hiện Kế hoạch được bố trí từ ngân sách nhà nước và các nguồn kinh phí hợp pháp khác (nếu có) theo quy định của pháp luật.</w:t>
      </w:r>
    </w:p>
    <w:p>
      <w:r>
        <w:t>Các đơn vị được phân công chủ trì thực hiện các nhiệm vụ, hoạt động cụ thể tại Kế hoạch này có trách nhiệm lập dự toán kinh phí, gửi Cục Kế hoạch - Tài chính và Văn phòng Bộ thẩm định, tổng hợp và báo cáo Lãnh đạo Bộ phê duyệt.</w:t>
      </w:r>
    </w:p>
    <w:p>
      <w:r>
        <w:t>Cục Kế hoạch - Tài chính và Văn phòng Bộ bảo đảm kinh phí để triển khai thực hiện có hiệu quả các nhiệm vụ; hướng dẫn cụ thể các đơn vị thuộc Bộ trong việc lập dự toán và thực hiện thanh quyết toán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