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2679/QĐ-UBND năm 2024 điều chỉnh cơ cấu tổ chức của Sở Lao động - Thương binh và Xã hội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2679/QĐ-UBND</w:t>
      </w:r>
    </w:p>
    <w:p>
      <w:r>
        <w:t>Khánh Hòa, ngày 14 tháng 10 năm 2024</w:t>
      </w:r>
    </w:p>
    <w:p>
      <w:r>
        <w:t>QUYẾT ĐỊNH</w:t>
      </w:r>
    </w:p>
    <w:p>
      <w:r>
        <w:t>VỀ VIỆC ĐIỀU CHỈNH CƠ CẤU TỔ CHỨC CỦA SỞ LAO ĐỘNG - THƯƠNG BINH VÀ XÃ HỘI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UBND tỉnh, thành phố trực thuộc Trung ương;</w:t>
      </w:r>
    </w:p>
    <w:p>
      <w: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UBND tỉnh, thành phố trực thuộc Trung ương;</w:t>
      </w:r>
    </w:p>
    <w:p>
      <w:r>
        <w:t>Căn cứ Nghị định số 120/2020/NĐ-CP ngày 07 tháng 10 năm 2020 của Chính phủ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01/9/2016 của Chính phủ quy định chức năng, nhiệm vụ, quyền hạn và cơ cấu tổ chức của Bộ, cơ quan ngang Bộ đã được sửa đổi, bổ sung một số điều theo Nghị định số 101/2020/NĐ-CP ngày 28/8/2020 của Chính phủ; Nghị định số 10/2016/NĐ-CP ngày 01/02/2016 của Chính phủ quy định về cơ quan thuộc Chính phủ đã được sửa đổi, bổ sung một số điều theo Nghị định số 47/2019/NĐ-CP ngày 05/6/2019 của Chính phủ và Nghị định số 120/2020/NĐ-CP ngày 07/10/2020 của Chính phủ quy định về thành lập, tổ chức lại, giải thể đơn vị sự nghiệp.</w:t>
      </w:r>
    </w:p>
    <w:p>
      <w:r>
        <w:t>Theo đề nghị của Giám đốc Sở Lao động - Thương binh và Xã hội tại Công văn số 3698/SLĐTBXH-VP ngày 20/9/2024 và đề nghị của Giám đốc Sở Nội vụ tại Công văn số 3853/SNV-TCBC-CCVC ngày 02/10/2024.</w:t>
      </w:r>
    </w:p>
    <w:p>
      <w:r>
        <w:t>QUYẾT ĐỊNH:</w:t>
      </w:r>
    </w:p>
    <w:p>
      <w:r>
        <w:t>Điều 1.  Điều chỉnh cơ cấu tổ chức Sở Lao động - Thương binh và Xã hội tỉnh Khánh Hòa như sau:</w:t>
      </w:r>
    </w:p>
    <w:p>
      <w:r>
        <w:t>1. Lãnh đạo Sở: Giám đốc và không quá 03 Phó Giám đốc;</w:t>
      </w:r>
    </w:p>
    <w:p>
      <w:r>
        <w:t>2. Văn phòng;</w:t>
      </w:r>
    </w:p>
    <w:p>
      <w:r>
        <w:t>3. Thanh tra;</w:t>
      </w:r>
    </w:p>
    <w:p>
      <w:r>
        <w:t>4. Các phòng chuyên môn, nghiệp vụ thuộc Sở:</w:t>
      </w:r>
    </w:p>
    <w:p>
      <w:r>
        <w:t>- Phòng Kế hoạch - Tài chính;</w:t>
      </w:r>
    </w:p>
    <w:p>
      <w:r>
        <w:t>- Phòng Người có công;</w:t>
      </w:r>
    </w:p>
    <w:p>
      <w:r>
        <w:t>- Phòng Lao động - Việc làm;</w:t>
      </w:r>
    </w:p>
    <w:p>
      <w:r>
        <w:t>- Phòng Giáo dục nghề nghiệp;</w:t>
      </w:r>
    </w:p>
    <w:p>
      <w:r>
        <w:t>- Phòng Bảo trợ xã hội - Trẻ em - Bình đẳng giới;</w:t>
      </w:r>
    </w:p>
    <w:p>
      <w:r>
        <w:t>- Phòng Phòng, chống tệ nạn xã hội.</w:t>
      </w:r>
    </w:p>
    <w:p>
      <w:r>
        <w:t>5. Các đơn vị sự nghiệp trực thuộc Sở:</w:t>
      </w:r>
    </w:p>
    <w:p>
      <w:r>
        <w:t>- Trường Trung cấp nghề Vạn Ninh;</w:t>
      </w:r>
    </w:p>
    <w:p>
      <w:r>
        <w:t>- Trường Trung cấp nghề Ninh Hòa;</w:t>
      </w:r>
    </w:p>
    <w:p>
      <w:r>
        <w:t>- Trường Trung cấp Kinh tế Khánh Hòa;</w:t>
      </w:r>
    </w:p>
    <w:p>
      <w:r>
        <w:t>- Trường Trung cấp nghề Diên Khánh;</w:t>
      </w:r>
    </w:p>
    <w:p>
      <w:r>
        <w:t>- Trường Trung cấp Du lịch - Kỹ thuật Cam Ranh;</w:t>
      </w:r>
    </w:p>
    <w:p>
      <w:r>
        <w:t>- Trường Trung cấp nghề Dân tộc nội trú Khánh Sơn;</w:t>
      </w:r>
    </w:p>
    <w:p>
      <w:r>
        <w:t>- Trường Trung cấp nghề Dân tộc nội trú Khánh Vĩnh;</w:t>
      </w:r>
    </w:p>
    <w:p>
      <w:r>
        <w:t>- Cơ sở Cai nghiện ma túy tỉnh Khánh Hòa;</w:t>
      </w:r>
    </w:p>
    <w:p>
      <w:r>
        <w:t>- Trung tâm Dịch vụ việc làm Khánh Hòa.</w:t>
      </w:r>
    </w:p>
    <w:p>
      <w:r>
        <w:t>- Trung tâm Điều dưỡng và Chăm sóc Người có công tỉnh Khánh Hòa;</w:t>
      </w:r>
    </w:p>
    <w:p>
      <w:r>
        <w:t>- Trung tâm Bảo trợ xã hội và Công tác xã hội tỉnh Khánh Hòa;</w:t>
      </w:r>
    </w:p>
    <w:p>
      <w:r>
        <w:t>- Trung tâm Bảo trợ xã hội Chăm sóc và Phục hồi chức năng người tâm thần, người rối nhiễu tâm trí tỉnh Khánh Hòa.</w:t>
      </w:r>
    </w:p>
    <w:p>
      <w:r>
        <w:t>Điều 2.  Giám đốc Sở Lao động - Thương binh và Xã hội có trách nhiệm:</w:t>
      </w:r>
    </w:p>
    <w:p>
      <w:r>
        <w:t>1. Sắp xếp, phân bổ biên chế, bố trí nhân sự đồng bộ với cơ cấu tổ chức theo đúng nguyên tắc và thủ tục hiện hành; đảm bảo số lượng biên chế, số người làm việc tối thiểu và nhân sự cấp phó các phòng, đơn vị trực thuộc Sở theo quy định tại Nghị định số 107/2020/NĐ-CP ngày 14/9/2020 của Chính phủ; Nghị định số 120/2020/ND-CP ngày 07/10/2020 của Chính phủ; Nghị định số 83/2024/NĐ-CP ngày 10/7/2024 của Chính phủ.</w:t>
      </w:r>
    </w:p>
    <w:p>
      <w:r>
        <w:t>2. Chỉ đạo việc xây dựng, ban hành, tổ chức thực hiện các quy chế quản lý, điều hành tại các đơn vị sự nghiệp trực thuộc Sở theo quy định hiện hành.</w:t>
      </w:r>
    </w:p>
    <w:p>
      <w:r>
        <w:t>3. Rà soát, sửa đổi các quy chế, quy định có liên quan thuộc thẩm quyền; rà soát, đề xuất sắp xếp bộ máy (nếu có), bảo đảm cho công tác quản lý, điều hành hoạt động của Sở theo đúng quy định của pháp luật.</w:t>
      </w:r>
    </w:p>
    <w:p>
      <w:r>
        <w:t>Điều 3.  Quyết định này có hiệu lực thi hành kể từ ngày ký và thay thế Quyết định số 1084/QĐ-UBND ngày 22/4/2021 của Ủy ban nhân dân tỉnh Khánh Hòa về việc sắp xếp cơ cấu tổ chức Sở Lao động - Thương binh và Xã hội;</w:t>
      </w:r>
    </w:p>
    <w:p>
      <w:r>
        <w:t>Điều 4.  Chánh Văn phòng Ủy ban nhân dân tỉnh; Giám đốc các Sở: Lao động - Thương binh và Xã hội, Nội vụ, Tài chính; thủ trưởng các sở, ban, ngành; Chủ tịch Ủy ban nhân dân các huyện, thị xã, thành phố và thủ trưởng các cơ quan, đơn vị liên quan chịu trách nhiệm thi hành Quyết định này./.</w:t>
      </w:r>
    </w:p>
    <w:p>
      <w:r>
        <w:t>Nơi nhận:</w:t>
      </w:r>
    </w:p>
    <w:p>
      <w:r>
        <w:t>- Như Điều 4;</w:t>
      </w:r>
    </w:p>
    <w:p>
      <w:r>
        <w:t>- Trung tâm Công báo tỉnh;</w:t>
      </w:r>
    </w:p>
    <w:p>
      <w:r>
        <w:t>- Lưu: VT, HP, HT.</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