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2678/QĐ-BCT năm 2025 về Kế hoạch của Bộ Công Thương thực hiện Chỉ thị 20/CT-TTg về nhiệm vụ cấp bách, quyết liệt ngăn chặn, giải quyết tình trạng ô nhiễm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2678/QĐ-BCT</w:t>
      </w:r>
    </w:p>
    <w:p>
      <w:r>
        <w:t>Hà Nội, ngày 29 tháng 9 năm 2025</w:t>
      </w:r>
    </w:p>
    <w:p>
      <w:r>
        <w:t>QUYẾT ĐỊNH</w:t>
      </w:r>
    </w:p>
    <w:p>
      <w:r>
        <w:t>VỀ VIỆC BAN HÀNH KẾ HOẠCH CỦA BỘ CÔNG THƯƠNG THỰC HIỆN CHỈ THỊ SỐ 20/CT-TTG NGÀY 12 THÁNG 7 NĂM 2025 CỦA THỦ TƯỚNG CHÍNH PHỦ VỀ MỘT SỐ NHIỆM VỤ CẤP BÁCH, QUYẾT LIỆT NGĂN CHẶN, GIẢI QUYẾT TÌNH TRẠNG Ô NHIỄM MÔI TRƯỜNG</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Chỉ thị số 20/CT-TTg ngày 12 tháng 7 năm 2025 của Thủ tướng Chính phủ về một số nhiệm vụ cấp bách, quyết liệt ngăn chặn, giải quyết tình trạng ô nhiễm môi trường;</w:t>
      </w:r>
    </w:p>
    <w:p>
      <w:r>
        <w:t>Theo đề nghị của Cục trưởng Cục Kỹ thuật an toàn và Môi trường công nghiệp.</w:t>
      </w:r>
    </w:p>
    <w:p>
      <w:r>
        <w:t>QUYẾT ĐỊNH:</w:t>
      </w:r>
    </w:p>
    <w:p>
      <w:r>
        <w:t>Điều 1.  Ban hành kèm theo Quyết định này Kế hoạch của Bộ Công Thương thực hiện Chỉ thị số 20/CT-TTg ngày 12 tháng 7 năm 2025 của Thủ tướng Chính phủ về một số nhiệm vụ cấp bách, quyết liệt ngăn chặn, giải quyết tình trạng ô nhiễm môi trường.</w:t>
      </w:r>
    </w:p>
    <w:p>
      <w:r>
        <w:t>Điều 2.  Quyết định này có hiệu lực thi hành kể từ ngày ký.</w:t>
      </w:r>
    </w:p>
    <w:p>
      <w:r>
        <w:t>Điều 3.  Thủ trưởng các đơn vị, cơ quan chịu trách nhiệm tổ chức triển khai thực hiện Quyết định này theo chức năng, nhiệm vụ được giao, kịp thời báo cáo khó khăn, vướng mắc và đề xuất giải pháp khắc phục (nếu có) về Bộ Công Thương qua Cục Kỹ thuật an toàn và Môi trường công nghiệp để tổng hợp, báo cáo Lãnh đạo Bộ./.</w:t>
      </w:r>
    </w:p>
    <w:p>
      <w:r>
        <w:t>Nơi nhận:</w:t>
      </w:r>
    </w:p>
    <w:p>
      <w:r>
        <w:t>- Thủ tướng Chính phủ (để báo cáo);</w:t>
      </w:r>
    </w:p>
    <w:p>
      <w:r>
        <w:t>- Phó Thủ tướng Trần Hồng Hà (để báo cáo);</w:t>
      </w:r>
    </w:p>
    <w:p>
      <w:r>
        <w:t>- Văn phòng Chính phủ;</w:t>
      </w:r>
    </w:p>
    <w:p>
      <w:r>
        <w:t>- Sở Công Thương các tỉnh thành phố trực thuộc Trung ương;</w:t>
      </w:r>
    </w:p>
    <w:p>
      <w:r>
        <w:t>- Các Tập đoàn, Tổng công ty;</w:t>
      </w:r>
    </w:p>
    <w:p>
      <w:r>
        <w:t>- Bộ CT: Bộ trưởng, các Thứ trưởng, các đơn vị trực thuộc Bộ, Cổng TTĐT Bộ;</w:t>
      </w:r>
    </w:p>
    <w:p>
      <w:r>
        <w:t>- Lưu: VT, ATMT.</w:t>
      </w:r>
    </w:p>
    <w:p>
      <w:r>
        <w:t>KT. BỘ TRƯỞNG</w:t>
      </w:r>
    </w:p>
    <w:p>
      <w:r>
        <w:t>THỨ TRƯỞNG</w:t>
      </w:r>
    </w:p>
    <w:p>
      <w:r>
        <w:t>Trương Thanh Hoài</w:t>
      </w:r>
    </w:p>
    <w:p>
      <w:r>
        <w:t>KẾ HOẠCH</w:t>
      </w:r>
    </w:p>
    <w:p>
      <w:r>
        <w:t>THỰC HIỆN CHỈ THỊ SỐ 20/CT-TTG NGÀY 12 THÁNG 7 NĂM 2025 CỦA THỦ TƯỚNG CHÍNH PHỦ VỀ MỘT SỐ NHIỆM VỤ CẤP BÁCH, QUYẾT LIỆT NGĂN CHẶN, GIẢI QUYẾT TÌNH TRẠNG Ô NHIỄM MÔI TRƯỜNG</w:t>
      </w:r>
    </w:p>
    <w:p>
      <w:r>
        <w:t>(ban hành kèm theo Quyết định số 2678/QĐ-BCT ngày 29 tháng 9 năm 2025)</w:t>
      </w:r>
    </w:p>
    <w:p>
      <w:r>
        <w:t>Thực hiện Chỉ thị số 20/CT-TTg ngày 12 tháng 7 năm 2025 của Thủ tướng Chính phủ về một số nhiệm vụ cấp bách, quyết liệt ngăn chặn, giải quyết tình trạng ô nhiễm môi trường (Chỉ thị số 20/CT-TTg), Bộ Công Thương ban hành Kế hoạch thực hiện với các nội dung sau đây:</w:t>
      </w:r>
    </w:p>
    <w:p>
      <w:r>
        <w:t>I. MỤC ĐÍCH, YÊU CẦU</w:t>
      </w:r>
    </w:p>
    <w:p>
      <w:r>
        <w:t>1. Mục đích</w:t>
      </w:r>
    </w:p>
    <w:p>
      <w:r>
        <w:t>- Thực hiện đồng bộ và hiệu quả Chỉ thị số 20/CT-TTg, trên nguyên tắc 06 rõ: “rõ người, rõ việc, rõ thời gian, rõ trách nhiệm, rõ sản phẩm, rõ thẩm quyền”.</w:t>
      </w:r>
    </w:p>
    <w:p>
      <w:r>
        <w:t>- Tăng cường vai trò quản lý nhà nước của Bộ Công Thương trong phát triển ngành công nghiệp môi trường và bảo vệ môi trường ngành Công Thương.</w:t>
      </w:r>
    </w:p>
    <w:p>
      <w:r>
        <w:t>- Huy động sự tham gia một cách tích cực, chủ động của các cơ quan, đơn vị ngành Công Thương trong việc ngăn chặn, giải quyết tình trạng ô nhiễm môi trường; đặc biệt là trong các hoạt động liên quan đến nhiệm vụ bảo vệ môi trường ngành công thương, kiểm soát chặt chẽ hoạt động nhập khẩu máy móc, thiết bị cũ và phế liệu; thúc đẩy sản xuất sạch hơn, tuần hoàn, tái chế chất thải và giảm phát thải ra môi trường trong các khu, cụm công nghiệp.</w:t>
      </w:r>
    </w:p>
    <w:p>
      <w:r>
        <w:t>- Cụ thể hóa các nội dung tại Chỉ thị số 20/CT-TTg, phân công các đơn vị trong Bộ Công Thương thực hiện hiệu quả Chỉ thị và huy động sự tham gia phối hợp chặt chẽ của các Sở Công Thương, các Tập đoàn, Tổng công ty và doanh nghiệp để triển khai thực hiện các nhiệm vụ cấp bách, quyết liệt ngăn chặn, giải quyết tình trạng ô nhiễm môi trường ngành công thương.</w:t>
      </w:r>
    </w:p>
    <w:p>
      <w:r>
        <w:t>2. Yêu cầu</w:t>
      </w:r>
    </w:p>
    <w:p>
      <w:r>
        <w:t>- Việc xây dựng và tổ chức thực hiện Kế hoạch phải dựa trên cơ sở phối hợp chặt chẽ giữa các cơ quan, đơn vị của Bộ Công Thương, Sở Công Thương và các Tập đoàn, Tổng công ty, doanh nghiệp có liên quan;</w:t>
      </w:r>
    </w:p>
    <w:p>
      <w:r>
        <w:t>- Trên cơ sở những tồn tại, hạn chế, khó khăn vướng mắc của các đơn vị ngành Công Thương trong triển khai các nhiệm vụ cấp bách, quyết liệt ngăn chặn, giải quyết tình trạng ô nhiễm môi trường, đưa ra được các nhiệm vụ, giải pháp cụ thể, tháo gỡ vướng mắc, hỗ trợ doanh nghiệp triển khai hiệu quả theo yêu cầu của Chỉ thị số 20/CT-TTg;</w:t>
      </w:r>
    </w:p>
    <w:p>
      <w:r>
        <w:t>- Tổ chức thực hiện hiệu quả Kế hoạch; kết hợp tuyên truyền, phổ biến về những nỗ lực của ngành Công Thương trong việc thúc đẩy phát triển ngành công nghiệp môi trường và tăng cường công tác bảo vệ môi trường trong các cụm công nghiệp, tăng cường công tác kiểm soát việc nhập khẩu phương tiện, máy móc đã qua sử dụng, phế liệu làm nguyên liệu sản xuất.</w:t>
      </w:r>
    </w:p>
    <w:p>
      <w:r>
        <w:t>II. NỘI DUNG VÀ PHÂN CÔNG THỰC HIỆN</w:t>
      </w:r>
    </w:p>
    <w:p>
      <w:r>
        <w:t>1. Đề xuất, chỉ đạo phát triển ngành công nghiệp môi trường</w:t>
      </w:r>
    </w:p>
    <w:p>
      <w:r>
        <w:t>- Cục Kỹ thuật an toàn và Môi trường công nghiệp (Cục ATMT) chủ trì, phối hợp với các đơn vị có liên quan trong Bộ, các Sở Công Thương xây dựng và ban hành các cơ chế, chính sách thúc đẩy phát triển ngành công nghiệp môi trường (CNMT):</w:t>
      </w:r>
    </w:p>
    <w:p>
      <w:r>
        <w:t>+ Đầu mối phối hợp với các Bộ, ngành và địa phương trong triển khai thực hiện Chương trình “Phát triển ngành công nghiệp môi trường Việt Nam giai đoạn 2025-2030” (thời gian thực hiện từ năm 2025-2030).</w:t>
      </w:r>
    </w:p>
    <w:p>
      <w:r>
        <w:t>+ Chủ trì đề xuất, góp ý và hoàn thiện các quy định của pháp luật về phát triển ngành CNMT tại Luật Bảo vệ môi trường và các văn bản quy phạm pháp luật có liên quan (tập trung vào các cơ chế, chính sách thúc đẩy phát triển ngành CNMT...) (thời gian thực hiện từ năm 2025-2030).</w:t>
      </w:r>
    </w:p>
    <w:p>
      <w:r>
        <w:t>+ Cập nhật, sửa đổi, bổ sung Danh mục cụ thể công nghệ, thiết bị, sản phẩm ngành CNMT bảo đảm phù hợp với tình hình phát triển kinh tế xã hội và yêu cầu quản lý nhà nước (thời gian thực hiện từ năm 2025-2030).</w:t>
      </w:r>
    </w:p>
    <w:p>
      <w:r>
        <w:t>+ Tăng cường công tác kiểm tra, giám sát việc thực hiện các quy định liên quan đến phát triển ngành CNMT (Hàng năm).</w:t>
      </w:r>
    </w:p>
    <w:p>
      <w:r>
        <w:t>+ Tổ chức tuyên truyền, phổ biến các chính sách pháp luật về phát triển ngành công nghiệp môi trường (Hàng năm).</w:t>
      </w:r>
    </w:p>
    <w:p>
      <w:r>
        <w:t>- Các Cục, Vụ có liên quan trong Bộ và các đơn vị báo chí, truyền hình trực thuộc Bộ: Phối hợp với Cục ATMT tổ chức triển khai thực hiện Chương trình phát triển ngành công nghiệp môi trường Việt Nam giai đoạn 2025-2030 (thời gian thực hiện từ 2025-2030).</w:t>
      </w:r>
    </w:p>
    <w:p>
      <w:r>
        <w:t>2. Tăng cường công tác bảo vệ môi trường đối với các khu, cụm công nghiệp</w:t>
      </w:r>
    </w:p>
    <w:p>
      <w:r>
        <w:t>- Cục Kỹ thuật an toàn và Môi trường công nghiệp (Cục ATMT):</w:t>
      </w:r>
    </w:p>
    <w:p>
      <w:r>
        <w:t>+ Đầu mối, chủ trì, phối hợp với Cục Đổi mới sáng tạo, Chuyển đổi xanh và Khuyến công và các đơn vị có liên quan trong Bộ, các Sở Công Thương tổng hợp, theo dõi về tình trạng hoạt động của hệ thống xử lý nước thải tập trung tại các cụm công nghiệp trên phạm vi cả nước.</w:t>
      </w:r>
    </w:p>
    <w:p>
      <w:r>
        <w:t>+ Phối hợp với các Bộ, ngành, địa phương trong công tác quản lý nhà nước về bảo vệ môi trường tại các khu, cụm công nghiệp (thực hiện khi có yêu cầu phối hợp).</w:t>
      </w:r>
    </w:p>
    <w:p>
      <w:r>
        <w:t>- Cục Công nghiệp chủ động lồng ghép các yêu cầu về bảo vệ môi trường, kinh tế tuần hoàn, công nghệ xanh vào chiến lược phát triển ngành công nghiệp chế biến, chế tạo.</w:t>
      </w:r>
    </w:p>
    <w:p>
      <w:r>
        <w:t>- Cục Điện lực chủ động tích hợp các yêu cầu về bảo vệ môi trường vào quy hoạch, cấp phép và quản lý hoạt động điện lực, đặc biệt là nhiệt điện, thủy điện nhỏ:</w:t>
      </w:r>
    </w:p>
    <w:p>
      <w:r>
        <w:t>+ Rà soát, kiến nghị cấp có thẩm quyền sửa đổi, bổ sung quy định, chính sách pháp luật khuyến khích phát triển các nguồn điện năng lượng tái tạo, điện năng lượng mới trong các khu, cụm công nghiệp phù hợp với nhu cầu thực tiễn (nếu có).</w:t>
      </w:r>
    </w:p>
    <w:p>
      <w:r>
        <w:t>+ Phối hợp với Cục Kỹ thuật an toàn và Môi trường công nghiệp theo dõi tình trạng phát sinh và xử lý chất thải trong các nhà máy nhiệt điện (2025-2030).</w:t>
      </w:r>
    </w:p>
    <w:p>
      <w:r>
        <w:t>- Cục Hóa chất:</w:t>
      </w:r>
    </w:p>
    <w:p>
      <w:r>
        <w:t>+ Xây dựng hướng dẫn kỹ thuật về phòng ngừa, ứng phó sự cố hóa chất (thời gian thực hiện từ năm 2025-2027).</w:t>
      </w:r>
    </w:p>
    <w:p>
      <w:r>
        <w:t>+ Kiểm soát chặt chẽ hoạt động nhập khẩu, kinh doanh, bảo quản hóa chất cần kiểm soát đặc biệt có nguy cơ gây ô nhiễm môi trường (Hàng năm).</w:t>
      </w:r>
    </w:p>
    <w:p>
      <w:r>
        <w:t>- Cục Đổi mới sáng tạo, Chuyển đổi xanh và Khuyến công:</w:t>
      </w:r>
    </w:p>
    <w:p>
      <w:r>
        <w:t>+ Xây dựng tiêu chí đánh giá cụm công nghiệp sinh thái áp dụng tại Việt Nam (thời gian thực hiện từ năm 2026-2030).</w:t>
      </w:r>
    </w:p>
    <w:p>
      <w:r>
        <w:t>+ Xây dựng, hoàn thiện các cơ chế, chính sách khuyến khích tiết kiệm điện, sử dụng năng lượng sạch trong các khu, cụm công nghiệp (thời gian thực hiện từ năm 2025-2030).</w:t>
      </w:r>
    </w:p>
    <w:p>
      <w:r>
        <w:t>+ Phối hợp với Cục Kỹ thuật an toàn và Môi trường công nghiệp trong công tác quản lý nhà nước về bảo vệ môi trường tại các khu, cụm công nghiệp.</w:t>
      </w:r>
    </w:p>
    <w:p>
      <w:r>
        <w:t>3. Kiểm soát nhập khẩu máy móc đã qua sử dụng, phế liệu làm nguyên liệu sản xuất</w:t>
      </w:r>
    </w:p>
    <w:p>
      <w:r>
        <w:t>- Cục Xuất nhập khẩu:</w:t>
      </w:r>
    </w:p>
    <w:p>
      <w:r>
        <w:t>+ Chủ trì, phối hợp với các đơn vị có liên quan trong Bộ và các Sở Công Thương triển khai quy định pháp luật về quản lý ngoại thương liên quan đến công tác bảo vệ môi trường trong quản lý xuất khẩu, nhập khẩu hàng hóa và hoạt động quản lý hàng hóa tạm nhập, tái xuất, chuyển khẩu (thời gian thực hiện từ năm 2025-2030).</w:t>
      </w:r>
    </w:p>
    <w:p>
      <w:r>
        <w:t>+ Phối hợp với các Bộ, ngành, địa phương liên quan về bảo vệ môi trường trong công tác quản lý nhập khẩu máy móc, thiết bị đã qua sử dụng và phế liệu làm nguyên liệu sản xuất (thời gian thực hiện từ năm 2025-2030).</w:t>
      </w:r>
    </w:p>
    <w:p>
      <w:r>
        <w:t>4. Công tác tuyên truyền, phổ biến kết quả thực hiện Chỉ thị số 20/CT-TTg của Bộ Công Thương</w:t>
      </w:r>
    </w:p>
    <w:p>
      <w:r>
        <w:t>- Báo Công Thương chủ trì, phối hợp với các đơn vị được giao có liên quan xây dựng nội dung và tổ chức tuyên truyền, phổ biến những nỗ lực của ngành Công Thương trong việc thực hiện các nhiệm vụ cấp bách theo Chỉ thị số 20/CT-TTg; Phối hợp với các Cục, Vụ có liên quan trong Bộ và các đơn vị báo chí, truyền hình trực thuộc Bộ đa dạng hóa hình thức truyền thông để người dân, doanh nghiệp hiểu rõ về chủ trương, chính sách và những nỗ lực của ngành Công Thương.</w:t>
      </w:r>
    </w:p>
    <w:p>
      <w:r>
        <w:t>- Các đơn vị báo chí, truyền hình trực thuộc Bộ Công Thương phối hợp với Báo Công Thương, các đơn vị của Bộ để xây dựng các chương trình tuyên truyền, phổ biến những điển hình trong việc triển khai thực hiện Chỉ thị số 20/CT-TTg và các chủ trương, chính sách, những nỗ lực của ngành Công Thương.</w:t>
      </w:r>
    </w:p>
    <w:p>
      <w:r>
        <w:t>III. TỔ CHỨC THỰC HIỆN</w:t>
      </w:r>
    </w:p>
    <w:p>
      <w:r>
        <w:t>1. Giao Cục Kỹ thuật an toàn và Môi trường công nghiệp là đơn vị đầu mối theo dõi, đôn đốc các đơn vị có liên quan trong Bộ triển khai thực hiện Kế hoạch này. Tổng hợp, trình Lãnh đạo Bộ báo cáo vào tháng 12/2025; các năm tiếp theo định kỳ 06 tháng (trước ngày 20/6), hàng năm (trước ngày 30/11) hoặc đột xuất (theo chỉ đạo của Thủ tướng Chính phủ).</w:t>
      </w:r>
    </w:p>
    <w:p>
      <w:r>
        <w:t>2. Căn cứ vào Kế hoạch này, các đơn vị tổ chức thực hiện; định kỳ gửi báo cáo kết quả thực hiện 06 tháng (trước ngày 10/6 và 20/11 hàng năm) hoặc đột xuất theo yêu cầu của Bộ trưởng Bộ Công Thương về Cục ATMT để tổng hợp, báo cáo Bộ trưởng Bộ Công Thương.</w:t>
      </w:r>
    </w:p>
    <w:p>
      <w:r>
        <w:t>3. Kinh phí thực hiện Kế hoạch được lấy từ các nguồn: Sự nghiệp môi trường, Khoa học và công nghệ, nguồn chi thường xuyên và các nguồn hợp pháp khác.</w:t>
      </w:r>
    </w:p>
    <w:p>
      <w:r>
        <w:t>4. Sở Công Thương các tỉnh, thành phố trực thuộc Trung ương:</w:t>
      </w:r>
    </w:p>
    <w:p>
      <w:r>
        <w:t>- Xây dựng và tổ chức triển khai Kế hoạch thực hiện Chương trình phát triển ngành công nghiệp môi trường Việt Nam giai đoạn 2025-2030 trên địa bàn;</w:t>
      </w:r>
    </w:p>
    <w:p>
      <w:r>
        <w:t>- Phối hợp với Cục ATMT trong công tác quản lý nhà nước về bảo vệ môi trường đối với các khu, cụm công nghiệp trên địa bàn quản lý;</w:t>
      </w:r>
    </w:p>
    <w:p>
      <w:r>
        <w:t>- Phối hợp với Cục Xuất nhập khẩu trong công tác kiểm soát nhập khẩu máy móc đã qua sử dụng, phế liệu làm nguyên liệu sản xuất;</w:t>
      </w:r>
    </w:p>
    <w:p>
      <w:r>
        <w:t>- Tuyên truyền, phổ biến về các nội dung liên quan đến việc tổ chức triển khai thực hiện Chỉ thị số 20/CT-TTg và Kế hoạch thực hiện của Bộ Công Thương.</w:t>
      </w:r>
    </w:p>
    <w:p>
      <w:r>
        <w:t>- Báo cáo tình hình thực liên Chỉ thị số 20/CT-TTg về Cục ATMT trước ngày 15 tháng 11 hàng năm hoặc đột xuất theo yêu cầu để tổng hợp, báo cáo Lãnh đạo Bộ.</w:t>
      </w:r>
    </w:p>
    <w:p>
      <w:r>
        <w:t>5. Các Tập đoàn, Tổng công ty: Giấy Việt Nam (VINAPACO), Bia-Rượu-Nước giải khát Hà Nội (HABECO), Máy và Thiết bị Công nghiệp (MIE), Máy động lực và Máy nông nghiệp Việt Nam (VEAM), các đơn vị sản xuất chủ động xây dựng Kế hoạch thực hiện Chỉ thị số 20/CT-TTg hoặc lồng ghép trong Chương trình, Kế hoạch của đơn vị mình và tổ chức triển khai thực hiện hiệu quả; phối hợp chặt chẽ với Bộ Công Thương trong quá trình triển khai thực hiện Chỉ thị số 20/CT-TTg;</w:t>
      </w:r>
    </w:p>
    <w:p>
      <w:r>
        <w:t>- Tuyên truyền, phổ biến về các nội dung liên quan đến việc tổ chức triển khai thực hiện Chỉ thị số 20/CT-TTg và Kế hoạch thực hiện của Bộ Công Thương.</w:t>
      </w:r>
    </w:p>
    <w:p>
      <w:r>
        <w:t>- Báo cáo tình hình thực hiện Chỉ thị số 20/CT-TTg về Cục ATMT trước ngày 15 tháng 11 hàng năm hoặc đột xuất theo yêu cầu để tổng hợp, báo cáo Lãnh đạo Bộ.</w:t>
      </w:r>
    </w:p>
    <w:p>
      <w:r>
        <w:t>6. Trong quá trình tổ chức thực hiện, nếu thấy cần sửa đổi, bổ sung nội dung cụ thể của Kế hoạch, các đơn vị báo cáo Bộ Công Thương kịp thời (qua Cục Kỹ thuật an toàn và Môi trường công nghiệp) để xem xét, quyết định điều chỉnh nội dung Kế hoạch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