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2676/QĐ-UBND năm 2024 về Chu kỳ thu hoạch sản phẩm một số cây trồng lâu năm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2676/QĐ-UBND</w:t>
      </w:r>
    </w:p>
    <w:p>
      <w:r>
        <w:t>Sơn La, ngày 17 tháng 12 năm 2024</w:t>
      </w:r>
    </w:p>
    <w:p>
      <w:r>
        <w:t>QUYẾT ĐỊNH</w:t>
      </w:r>
    </w:p>
    <w:p>
      <w:r>
        <w:t>VỀ VIỆC BAN HÀNH CHU KỲ THU HOẠCH SẢN PHẨM MỘT SỐ CÂY TRỒNG LÂU NĂM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Trồng trọt ngày 19 tháng 11 năm 2018 ;</w:t>
      </w:r>
    </w:p>
    <w:p>
      <w:r>
        <w:t>Căn cứ Luật Đất đai ngày 18 tháng 01 năm 2024;</w:t>
      </w:r>
    </w:p>
    <w:p>
      <w:r>
        <w:t>Nghị định 94/2019/NĐ-CP ngày 13 tháng 12 năm 2019 về quy định chi tiết một số điều của Luật Trồng trọt về giống cây trồng và canh tác;</w:t>
      </w:r>
    </w:p>
    <w:p>
      <w:r>
        <w:t>Theo đề nghị của Giám đốc Sở Nông nghiệp và Phát triển nông thôn tại Tờ trình số 629/TTr-SNN ngày 10 tháng 12 năm 2024.</w:t>
      </w:r>
    </w:p>
    <w:p>
      <w:r>
        <w:t>QUYẾT ĐỊNH:</w:t>
      </w:r>
    </w:p>
    <w:p>
      <w:r>
        <w:t>Điều 1.  Ban hành kèm theo Quyết định này chu kỳ thu hoạch sản phẩm một số cây trồng lâu năm trên địa bàn tỉnh Sơn La  (chi tiết có Phụ lục kèm theo).</w:t>
      </w:r>
    </w:p>
    <w:p>
      <w:r>
        <w:t>Điều 2.  Quyết định có hiệu lực thi hành kể từ ngày ký.</w:t>
      </w:r>
    </w:p>
    <w:p>
      <w:r>
        <w:t>Điều 3.  Chánh Văn phòng UBND tỉnh; Giám đốc các sở, ban, ngành; Chủ tịch UBND các huyện, thành phố; Thủ trưởng các đơn vị, tổ chức, cá nhân có liên quan chịu trách nhiệm thi hành Quyết định này./.</w:t>
      </w:r>
    </w:p>
    <w:p>
      <w:r>
        <w:t>Nơi nhận:</w:t>
      </w:r>
    </w:p>
    <w:p>
      <w:r>
        <w:t>- Bộ Nông nghiệp và PTNT (b/c);</w:t>
      </w:r>
    </w:p>
    <w:p>
      <w:r>
        <w:t>- TT Tỉnh uỷ, TT HĐND tỉnh (b/c);</w:t>
      </w:r>
    </w:p>
    <w:p>
      <w:r>
        <w:t>- Chủ tịch UBND tỉnh (b/c);</w:t>
      </w:r>
    </w:p>
    <w:p>
      <w:r>
        <w:t>- Các Phó Chủ tịch UBND tỉnh;</w:t>
      </w:r>
    </w:p>
    <w:p>
      <w:r>
        <w:t>- Như Điều 3;</w:t>
      </w:r>
    </w:p>
    <w:p>
      <w:r>
        <w:t>- Trung tâm Thông tin tỉnh;</w:t>
      </w:r>
    </w:p>
    <w:p>
      <w:r>
        <w:t>- Lưu: VT, Phú 5b.</w:t>
      </w:r>
    </w:p>
    <w:p>
      <w:r>
        <w:t>TM. ỦY BAN NHÂN DÂN</w:t>
      </w:r>
    </w:p>
    <w:p>
      <w:r>
        <w:t>KT. CHỦ TỊCH</w:t>
      </w:r>
    </w:p>
    <w:p>
      <w:r>
        <w:t>PHÓ CHỦ TỊCH</w:t>
      </w:r>
    </w:p>
    <w:p>
      <w:r>
        <w:t>Nguyễn Thành Công</w:t>
      </w:r>
    </w:p>
    <w:p>
      <w:r>
        <w:t>CHU KỲ THU HOẠCH SẢN PHẨM MỘT SỐ CÂY TRỒNG LÂU NĂM TRÊN ĐỊA BÀN TỈNH SƠN LA</w:t>
      </w:r>
    </w:p>
    <w:p>
      <w:r>
        <w:t>(Ban hành kèm theo Quyết định số 2676/QĐ-UBND ngày 17/12/2024 của Ủy ban nhân dân tỉnh Sơn La)</w:t>
      </w:r>
    </w:p>
    <w:p>
      <w:r>
        <w:t>STT</w:t>
      </w:r>
    </w:p>
    <w:p>
      <w:r>
        <w:t>Cây trồng</w:t>
      </w:r>
    </w:p>
    <w:p>
      <w:r>
        <w:t>Thời gian chu kỳ thu   hoạch (năm)</w:t>
      </w:r>
    </w:p>
    <w:p>
      <w:r>
        <w:t>Ghi chú</w:t>
      </w:r>
    </w:p>
    <w:p>
      <w:r>
        <w:t>1</w:t>
      </w:r>
    </w:p>
    <w:p>
      <w:r>
        <w:t>Cao su</w:t>
      </w:r>
    </w:p>
    <w:p>
      <w:r>
        <w:t>23</w:t>
      </w:r>
    </w:p>
    <w:p>
      <w:r>
        <w:t>2</w:t>
      </w:r>
    </w:p>
    <w:p>
      <w:r>
        <w:t>Cà phê chè</w:t>
      </w:r>
    </w:p>
    <w:p>
      <w:r>
        <w:t>20</w:t>
      </w:r>
    </w:p>
    <w:p>
      <w:r>
        <w:t>3</w:t>
      </w:r>
    </w:p>
    <w:p>
      <w:r>
        <w:t>Xoài</w:t>
      </w:r>
    </w:p>
    <w:p>
      <w:r>
        <w:t>20</w:t>
      </w:r>
    </w:p>
    <w:p>
      <w:r>
        <w:t>4</w:t>
      </w:r>
    </w:p>
    <w:p>
      <w:r>
        <w:t>Đào, Mận, Mơ</w:t>
      </w:r>
    </w:p>
    <w:p>
      <w:r>
        <w:t>20</w:t>
      </w:r>
    </w:p>
    <w:p>
      <w:r>
        <w:t>5</w:t>
      </w:r>
    </w:p>
    <w:p>
      <w:r>
        <w:t>Chanh leo</w:t>
      </w:r>
    </w:p>
    <w:p>
      <w:r>
        <w:t>03</w:t>
      </w:r>
    </w:p>
    <w:p>
      <w:r>
        <w:t>6</w:t>
      </w:r>
    </w:p>
    <w:p>
      <w:r>
        <w:t>Lê</w:t>
      </w:r>
    </w:p>
    <w:p>
      <w:r>
        <w:t>20</w:t>
      </w:r>
    </w:p>
    <w:p>
      <w:r>
        <w:t>7</w:t>
      </w:r>
    </w:p>
    <w:p>
      <w:r>
        <w:t>Táo</w:t>
      </w:r>
    </w:p>
    <w:p>
      <w:r>
        <w:t>10</w:t>
      </w:r>
    </w:p>
    <w:p>
      <w:r>
        <w:t>8</w:t>
      </w:r>
    </w:p>
    <w:p>
      <w:r>
        <w:t>Cam, quýt, chanh, bưởi</w:t>
      </w:r>
    </w:p>
    <w:p>
      <w:r>
        <w:t>15</w:t>
      </w:r>
    </w:p>
    <w:p>
      <w:r>
        <w:t>9</w:t>
      </w:r>
    </w:p>
    <w:p>
      <w:r>
        <w:t>Na</w:t>
      </w:r>
    </w:p>
    <w:p>
      <w:r>
        <w:t>10</w:t>
      </w:r>
    </w:p>
    <w:p>
      <w:r>
        <w:t>10</w:t>
      </w:r>
    </w:p>
    <w:p>
      <w:r>
        <w:t>Mít</w:t>
      </w:r>
    </w:p>
    <w:p>
      <w:r>
        <w:t>15</w:t>
      </w:r>
    </w:p>
    <w:p>
      <w:r>
        <w:t>11</w:t>
      </w:r>
    </w:p>
    <w:p>
      <w:r>
        <w:t>Thanh long</w:t>
      </w:r>
    </w:p>
    <w:p>
      <w:r>
        <w:t>15</w:t>
      </w:r>
    </w:p>
    <w:p>
      <w:r>
        <w:t>12</w:t>
      </w:r>
    </w:p>
    <w:p>
      <w:r>
        <w:t>Nho</w:t>
      </w:r>
    </w:p>
    <w:p>
      <w:r>
        <w:t>15</w:t>
      </w:r>
    </w:p>
    <w:p>
      <w:r>
        <w:t>13</w:t>
      </w:r>
    </w:p>
    <w:p>
      <w:r>
        <w:t>Ổi</w:t>
      </w:r>
    </w:p>
    <w:p>
      <w:r>
        <w:t>15</w:t>
      </w:r>
    </w:p>
    <w:p>
      <w:r>
        <w:t>14</w:t>
      </w:r>
    </w:p>
    <w:p>
      <w:r>
        <w:t>Cây sa nhân</w:t>
      </w:r>
    </w:p>
    <w:p>
      <w:r>
        <w:t>07</w:t>
      </w:r>
    </w:p>
    <w:p>
      <w:r>
        <w:t>15</w:t>
      </w:r>
    </w:p>
    <w:p>
      <w:r>
        <w:t>Cây đẳng sâm</w:t>
      </w:r>
    </w:p>
    <w:p>
      <w:r>
        <w:t>04</w:t>
      </w:r>
    </w:p>
    <w:p>
      <w:r>
        <w:t>16</w:t>
      </w:r>
    </w:p>
    <w:p>
      <w:r>
        <w:t>Bơ</w:t>
      </w:r>
    </w:p>
    <w:p>
      <w:r>
        <w:t>25</w:t>
      </w:r>
    </w:p>
    <w:p>
      <w:r>
        <w:t>17</w:t>
      </w:r>
    </w:p>
    <w:p>
      <w:r>
        <w:t>Hồng</w:t>
      </w:r>
    </w:p>
    <w:p>
      <w:r>
        <w:t>25</w:t>
      </w:r>
    </w:p>
    <w:p>
      <w:r>
        <w:t>18</w:t>
      </w:r>
    </w:p>
    <w:p>
      <w:r>
        <w:t>Chè</w:t>
      </w:r>
    </w:p>
    <w:p>
      <w:r>
        <w:t>25</w:t>
      </w:r>
    </w:p>
    <w:p>
      <w:r>
        <w:t>19</w:t>
      </w:r>
    </w:p>
    <w:p>
      <w:r>
        <w:t>Nhãn, vải</w:t>
      </w:r>
    </w:p>
    <w:p>
      <w:r>
        <w:t>25</w:t>
      </w:r>
    </w:p>
    <w:p>
      <w:r>
        <w:t>20</w:t>
      </w:r>
    </w:p>
    <w:p>
      <w:r>
        <w:t>Hoa giấy</w:t>
      </w:r>
    </w:p>
    <w:p>
      <w:r>
        <w:t>08</w:t>
      </w:r>
    </w:p>
    <w:p>
      <w:r>
        <w:t>Ghi chú: Chu kỳ thu hoạch sản phẩm cây trồng được xác định là thời gian (năm) sản xuất cho hiệu quả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