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2674/QĐ-UBND năm 2024 phê duyệt quy trình nội bộ giải quyết thủ tục hành chính trong lĩnh vực văn hoá thuộc thẩm quyền giải quyết của Sở Văn hóa, Thể thao và Du lịch,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2674/QĐ-UBND</w:t>
      </w:r>
    </w:p>
    <w:p>
      <w:r>
        <w:t>Nam Định, ngày 04 tháng 12 năm 2024</w:t>
      </w:r>
    </w:p>
    <w:p>
      <w:r>
        <w:t>QUYẾT ĐỊNH</w:t>
      </w:r>
    </w:p>
    <w:p>
      <w:r>
        <w:t>V/V PHÊ DUYỆT QUY TRÌNH NỘI BỘ GIẢI QUYẾT THỦ TỤC HÀNH CHÍNH TRONG LĨNH VỰC VĂN HOÁ THUỘC THẨM QUYỀN GIẢI QUYẾT CỦA SỞ VĂN HÓA, THỂ THAO VÀ DU LỊCH,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2579/QĐ-UBND ngày 22/11/2024 của Chủ tịch UBND tỉnh Nam Định về việc công bố danh mục thủ tục hành chính sửa đổi, bổ sung trong lĩnh vực văn hóa thuộc thẩm quyền giải quyết của Sở Văn hoá, Thể thao và Du lịch, UBND cấp huyện.</w:t>
      </w:r>
    </w:p>
    <w:p>
      <w:r>
        <w:t>Theo đề nghị của Giám đốc Sở Văn hóa, Thể thao và Du lịch tại Tờ trình số 2156/TTr-SVHTTDL ngày 26/11/2024 về việc xây dựng quy trình nội bộ giải quyết thủ tục hành chính trong lĩnh vực Văn hoá thuộc thẩm quyền giải quyết của Sở Văn hóa, Thể thao và Du lịch, UBND cấp huyện.</w:t>
      </w:r>
    </w:p>
    <w:p>
      <w:r>
        <w:t>QUYẾT ĐỊNH:</w:t>
      </w:r>
    </w:p>
    <w:p>
      <w:r>
        <w:t>Điều 1.  Phê duyệt kèm theo Quyết định này 04 quy trình nội bộ giải quyết thủ tục hành chính trong lĩnh vực văn hoá thuộc thẩm quyền giải quyết của Sở Văn hóa, Thể thao và Du lịch, UBND cấp huyện (có Phụ lục kèm theo).</w:t>
      </w:r>
    </w:p>
    <w:p>
      <w:r>
        <w:t>Điều 2.  Sở Văn hóa, Thể thao và Du lịch, UBND cấp huyện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Văn hóa, Thể thao và Du lịch, UBND huyện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Bãi bỏ các nội dung phê duyệt đối với 04 quy trình nội bộ giải quyết thủ tục hành chính tại các số thứ tự: 24, 25 mục III điểm A Phần I, 1, 2 điểm B Phần I; 24, 25 mục III điểm A Phần II, 1, 2 điểm B Phần II Phụ lục kèm theo Quyết định số 1724/QĐ-UBND ngày 14/8/2024 của Chủ tịch UBND tỉnh Nam Định.</w:t>
      </w:r>
    </w:p>
    <w:p>
      <w:r>
        <w:t>Điều 4.  Chánh Văn phòng UBND tỉnh, Giám đốc Sở Văn hóa, Thể thao và Du lịch; Chủ tịch UBND các huyện, thành phố Nam Định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VP7, VP11.</w:t>
      </w:r>
    </w:p>
    <w:p>
      <w:r>
        <w:t>CHỦ TỊCH</w:t>
      </w:r>
    </w:p>
    <w:p>
      <w:r>
        <w:t>Phạm Đình Nghị</w:t>
      </w:r>
    </w:p>
    <w:p>
      <w:r>
        <w:t>PHỤ LỤC</w:t>
      </w:r>
    </w:p>
    <w:p>
      <w:r>
        <w:t>QUY TRÌNH NỘI BỘ GIẢI QUYẾT THỦ TỤC HÀNH CHÍNH TRONG LĨNH VỰC VĂN HOÁ THUỘC THẨM QUYỀN GIẢI QUYẾT CỦA SỞ VĂN HÓA, THỂ THAO VÀ DU LỊCH, UBND CẤP HUYỆN</w:t>
      </w:r>
    </w:p>
    <w:p>
      <w:r>
        <w:t>(Kèm theo Quyết định số: 2674/QĐ-UBND ngày 04/12/2024 của Chủ tịch UBND tỉnh Nam Định)</w:t>
      </w:r>
    </w:p>
    <w:p>
      <w:r>
        <w:t>Phần I</w:t>
      </w:r>
    </w:p>
    <w:p>
      <w:r>
        <w:t>DANH MỤC QUY TRÌNH NỘI BỘ GIẢI QUYẾT THỦ TỤC HÀNH CHÍNH</w:t>
      </w:r>
    </w:p>
    <w:p>
      <w:r>
        <w:t>STT</w:t>
      </w:r>
    </w:p>
    <w:p>
      <w:r>
        <w:t>TÊN QUY TRÌNH NỘI BỘ</w:t>
      </w:r>
    </w:p>
    <w:p>
      <w:r>
        <w:t>I</w:t>
      </w:r>
    </w:p>
    <w:p>
      <w:r>
        <w:t>QUY TRÌNH NỘI BỘ GIẢI QUYẾT TTHC THUỘC THẨM QUYỀN GIẢI   QUYẾT CỦA SỞ VĂN HÓA, THỂ THAO VÀ DU LỊCH</w:t>
      </w:r>
    </w:p>
    <w:p>
      <w:r>
        <w:t>1</w:t>
      </w:r>
    </w:p>
    <w:p>
      <w:r>
        <w:t>Thủ tục cấp Giấy phép đủ điều kiện kinh doanh dịch vụ vũ trường</w:t>
      </w:r>
    </w:p>
    <w:p>
      <w:r>
        <w:t>2</w:t>
      </w:r>
    </w:p>
    <w:p>
      <w:r>
        <w:t>Thủ tục cấp Giấy phép điều chỉnh Giấy phép đủ điều kiện kinh doanh dịch vụ vũ trường</w:t>
      </w:r>
    </w:p>
    <w:p>
      <w:r>
        <w:t>II</w:t>
      </w:r>
    </w:p>
    <w:p>
      <w:r>
        <w:t>QUY TRÌNH NỘI BỘ GIẢI QUYẾT TTHC THUỘC THẨM QUYỀN GIẢI   QUYẾT CỦA UBND CẤP HUYỆN</w:t>
      </w:r>
    </w:p>
    <w:p>
      <w:r>
        <w:t>1</w:t>
      </w:r>
    </w:p>
    <w:p>
      <w:r>
        <w:t>Thủ tục cấp Giấy phép đủ điều kiện kinh doanh dịch vụ karaoke</w:t>
      </w:r>
    </w:p>
    <w:p>
      <w:r>
        <w:t>2</w:t>
      </w:r>
    </w:p>
    <w:p>
      <w:r>
        <w:t>Thủ tục cấp Giấy phép điều chỉnh Giấy phép đủ điều kiện kinh doanh dịch vụ karaoke</w:t>
      </w:r>
    </w:p>
    <w:p>
      <w:r>
        <w:t>Phần II</w:t>
      </w:r>
    </w:p>
    <w:p>
      <w:r>
        <w:t>NỘI DUNG CỤ THỂ</w:t>
      </w:r>
    </w:p>
    <w:p>
      <w:r>
        <w:t>I. QUY TRÌNH NỘI BỘ GIẢI QUYẾT THỦ TỤC HÀNH CHÍNH THUỘC THẨM QUYỀN GIẢI QUYẾT CỦA SỞ VĂN HÓA THỂ THAO VÀ DU LỊCH</w:t>
      </w:r>
    </w:p>
    <w:p>
      <w:r>
        <w:t>1. Thủ tục cấp Giấy phép đủ điều kiện kinh doanh dịch vụ vũ trường</w:t>
      </w:r>
    </w:p>
    <w:p>
      <w:r>
        <w:t>- Mã số TTHC: 1.001008.000.00.00.H40</w:t>
      </w:r>
    </w:p>
    <w:p>
      <w:r>
        <w:t>- Tổng thời gian thực hiện: 10 ngày làm việc, kể từ ngày nhận đầy đủ hồ sơ hợp lệ</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tiếp nhận và hẹn trả cho cá nhân/ tổ chức và thu phí, lệ phí (nếu có).</w:t>
      </w:r>
    </w:p>
    <w:p>
      <w:r>
        <w:t>- Phân loại, số hóa hồ sơ theo quy định (trừ trường hợp hồ sơ nộp trực tuyến toàn phần), chuyển hồ sơ trên phần mềm dịch vụ công trực tuyến cho phòng Quản lý văn hóa.</w:t>
      </w:r>
    </w:p>
    <w:p>
      <w:r>
        <w:t>Hồ sơ (1 bộ) gồm:</w:t>
      </w:r>
    </w:p>
    <w:p>
      <w:r>
        <w:t>(1) Đơn đề nghị cấp Giấy phép đủ điều kiện kinh doanh dịch vụ vũ trường (mẫu số 01 tại Phụ lục ban hành kèm theo Nghị định số 148/2024/NĐ-CP ngày 12/11/2024 của Chính phủ).</w:t>
      </w:r>
    </w:p>
    <w:p>
      <w:r>
        <w:t>(2) Bản sao có chứng thực hoặc bản sao có xuất trình bản chính để đối chiếu Giấy chứng nhận đủ điều kiện về an ninh, trật tự.</w:t>
      </w:r>
    </w:p>
    <w:p>
      <w:r>
        <w:t>0,5 ngày làm việc</w:t>
      </w:r>
    </w:p>
    <w:p>
      <w:r>
        <w:t>Phiếu tiếp nhận và hẹn trả kết quả.</w:t>
      </w:r>
    </w:p>
    <w:p>
      <w:r>
        <w:t>Bước 2</w:t>
      </w:r>
    </w:p>
    <w:p>
      <w:r>
        <w:t>Phòng Quản lý văn hóa</w:t>
      </w:r>
    </w:p>
    <w:p>
      <w:r>
        <w:t>Chuyên viên</w:t>
      </w:r>
    </w:p>
    <w:p>
      <w:r>
        <w:t>- Xử lý thẩm định hồ sơ, dự thảo Giấy phép đủ điều kiện kinh doanh dịch vụ vũ trường.</w:t>
      </w:r>
    </w:p>
    <w:p>
      <w:r>
        <w:t>- Báo cáo lãnh đạo.</w:t>
      </w:r>
    </w:p>
    <w:p>
      <w:r>
        <w:t>06 ngày làm việc</w:t>
      </w:r>
    </w:p>
    <w:p>
      <w:r>
        <w:t>Dự thảo Giấy phép đủ điều kiện kinh doanh dịch vụ vũ trường (mẫu số 02 tại Phụ lục ban hành kèm theo Nghị định số 148/2024/NĐ-CP), kèm theo hồ sơ và các văn bản có liên quan.</w:t>
      </w:r>
    </w:p>
    <w:p>
      <w:r>
        <w:t>Lãnh đạo phòng</w:t>
      </w:r>
    </w:p>
    <w:p>
      <w:r>
        <w:t>Phê duyệt dự thảo, trình Giám đốc hoặc Phó Giám đốc Phụ trách xem xét ký Giấy phép đủ điều kiện kinh doanh dịch vụ vũ trường.</w:t>
      </w:r>
    </w:p>
    <w:p>
      <w:r>
        <w:t>Bước 3</w:t>
      </w:r>
    </w:p>
    <w:p>
      <w:r>
        <w:t>Sở VHTTDL</w:t>
      </w:r>
    </w:p>
    <w:p>
      <w:r>
        <w:t>Lãnh đạo Sở</w:t>
      </w:r>
    </w:p>
    <w:p>
      <w:r>
        <w:t>Giám đốc hoặc Phó Giám đốc Phụ trách xem xét ký Giấy phép đủ điều kiện kinh doanh dịch vụ vũ trường.</w:t>
      </w:r>
    </w:p>
    <w:p>
      <w:r>
        <w:t>02 ngày làm việc</w:t>
      </w:r>
    </w:p>
    <w:p>
      <w:r>
        <w:t>Giấy phép đủ điều kiện kinh doanh dịch vụ vũ trường.</w:t>
      </w:r>
    </w:p>
    <w:p>
      <w:r>
        <w:t>Văn phòng Sở</w:t>
      </w:r>
    </w:p>
    <w:p>
      <w:r>
        <w:t>- Cấp số, đóng dấu văn bản, lưu hồ sơ.</w:t>
      </w:r>
    </w:p>
    <w:p>
      <w:r>
        <w:t>- Trả kết quả cho phòng chuyên môn.</w:t>
      </w:r>
    </w:p>
    <w:p>
      <w:r>
        <w:t>0,5 ngày làm việc</w:t>
      </w:r>
    </w:p>
    <w:p>
      <w:r>
        <w:t>Bước 4</w:t>
      </w:r>
    </w:p>
    <w:p>
      <w:r>
        <w:t>Phòng Quản lý văn hóa</w:t>
      </w:r>
    </w:p>
    <w:p>
      <w:r>
        <w:t>Chuyên viên</w:t>
      </w:r>
    </w:p>
    <w:p>
      <w:r>
        <w:t>Lưu, trả kết quả cho Trung tâm Phục vụ hành chính công, XTĐT và HTDN tỉnh.</w:t>
      </w:r>
    </w:p>
    <w:p>
      <w:r>
        <w:t>0,5 ngày làm việc</w:t>
      </w:r>
    </w:p>
    <w:p>
      <w:r>
        <w:t>- Giấy phép đủ điều kiện kinh doanh dịch vụ vũ trường (kèm theo hồ sơ và các văn bản có liên quan).</w:t>
      </w:r>
    </w:p>
    <w:p>
      <w:r>
        <w:t>- Phiếu kiểm soát quá trình giải quyết hồ sơ.</w:t>
      </w:r>
    </w:p>
    <w:p>
      <w:r>
        <w:t>Bước 5</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 TTHC cho tổ chức/cá nhân.</w:t>
      </w:r>
    </w:p>
    <w:p>
      <w:r>
        <w:t>0,5 ngày làm việc</w:t>
      </w:r>
    </w:p>
    <w:p>
      <w:r>
        <w:t>- Giấy biên nhận trả kết quả.</w:t>
      </w:r>
    </w:p>
    <w:p>
      <w:r>
        <w:t>- Giấy phép đủ điều kiện kinh doanh dịch vụ vũ trường hoặc trường hợp từ chối, phải trả lời bằng văn bản và nêu rõ lý do.</w:t>
      </w:r>
    </w:p>
    <w:p>
      <w:r>
        <w:t>2. Thủ tục cấp Giấy phép điều chỉnh Giấy phép đủ điều kiện kinh doanh dịch vụ vũ trường</w:t>
      </w:r>
    </w:p>
    <w:p>
      <w:r>
        <w:t>- Mã số TTHC: 1.000922.000.00.00.H40</w:t>
      </w:r>
    </w:p>
    <w:p>
      <w:r>
        <w:t>- Tổng thời gian thực hiện: 07 ngày, kể từ ngày nhận đầy đủ hồ sơ hợp lệ</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tiếp nhận và hẹn trả cho cá nhân/ tổ chức và thu phí, lệ phí (nếu có).</w:t>
      </w:r>
    </w:p>
    <w:p>
      <w:r>
        <w:t>- Phân loại, số hóa hồ sơ theo quy định (trừ trường hợp hồ sơ nộp trực tuyến toàn phần), chuyển hồ sơ trên phần mềm dịch vụ công trực tuyến cho phòng Quản lý văn hóa.</w:t>
      </w:r>
    </w:p>
    <w:p>
      <w:r>
        <w:t>Hồ sơ (1 bộ) gồm: Đơn đề nghị điều chỉnh Giấy phép đủ điều kiện kinh doanh dịch vụ vũ trường (mẫu số 03 tại Phụ lục ban hành kèm theo Nghị định số 148/2024/NĐ- CP ngày 12/11/2024 của Chính phủ).</w:t>
      </w:r>
    </w:p>
    <w:p>
      <w:r>
        <w:t>0,5 ngày</w:t>
      </w:r>
    </w:p>
    <w:p>
      <w:r>
        <w:t>Phiếu tiếp nhận và hẹn trả kết quả.</w:t>
      </w:r>
    </w:p>
    <w:p>
      <w:r>
        <w:t>Bước 2</w:t>
      </w:r>
    </w:p>
    <w:p>
      <w:r>
        <w:t>Phòng Quản lý văn hóa</w:t>
      </w:r>
    </w:p>
    <w:p>
      <w:r>
        <w:t>Chuyên viên</w:t>
      </w:r>
    </w:p>
    <w:p>
      <w:r>
        <w:t>- Xử lý thẩm định hồ sơ, dự thảo Giấy phép điều chỉnh Giấy phép đủ điều kiện kinh doanh vũ trường.</w:t>
      </w:r>
    </w:p>
    <w:p>
      <w:r>
        <w:t>- Báo cáo lãnh đạo.</w:t>
      </w:r>
    </w:p>
    <w:p>
      <w:r>
        <w:t>04 ngày</w:t>
      </w:r>
    </w:p>
    <w:p>
      <w:r>
        <w:t>Dự thảo Giấy phép điều chỉnh Giấy phép đủ điều kiện kinh doanh vũ trường (mẫu số 04 phụ lục ban hành kèm theo Nghị định số 148/2024/NĐ- CP), kèm theo hồ sơ và các văn bản có liên quan.</w:t>
      </w:r>
    </w:p>
    <w:p>
      <w:r>
        <w:t>Lãnh đạo phòng</w:t>
      </w:r>
    </w:p>
    <w:p>
      <w:r>
        <w:t>Phê duyệt dự thảo, trình Giám đốc hoặc Phó Giám đốc Phụ trách xem xét ký Giấy phép điều chỉnh Giấy phép đủ điều kiện kinh doanh vũ trường.</w:t>
      </w:r>
    </w:p>
    <w:p>
      <w:r>
        <w:t>Bước 3</w:t>
      </w:r>
    </w:p>
    <w:p>
      <w:r>
        <w:t>Sở VHTTDL</w:t>
      </w:r>
    </w:p>
    <w:p>
      <w:r>
        <w:t>Lãnh đạo Sở</w:t>
      </w:r>
    </w:p>
    <w:p>
      <w:r>
        <w:t>Giám đốc hoặc Phó Giám đốc Phụ trách xem xét ký Giấy phép điều chỉnh Giấy phép đủ điều kiện kinh doanh vũ trường.</w:t>
      </w:r>
    </w:p>
    <w:p>
      <w:r>
        <w:t>01 ngày</w:t>
      </w:r>
    </w:p>
    <w:p>
      <w:r>
        <w:t>Giấy phép điều chỉnh Giấy phép đủ điều kiện kinh doanh vũ trường.</w:t>
      </w:r>
    </w:p>
    <w:p>
      <w:r>
        <w:t>Văn phòng Sở</w:t>
      </w:r>
    </w:p>
    <w:p>
      <w:r>
        <w:t>- Cấp số, đóng dấu Văn bản, lưu hồ sơ.</w:t>
      </w:r>
    </w:p>
    <w:p>
      <w:r>
        <w:t>- Trả kết quả cho phòng chuyên môn.</w:t>
      </w:r>
    </w:p>
    <w:p>
      <w:r>
        <w:t>0,5 ngày</w:t>
      </w:r>
    </w:p>
    <w:p>
      <w:r>
        <w:t>Bước 4</w:t>
      </w:r>
    </w:p>
    <w:p>
      <w:r>
        <w:t>Phòng Quản lý văn hóa</w:t>
      </w:r>
    </w:p>
    <w:p>
      <w:r>
        <w:t>Chuyên viên</w:t>
      </w:r>
    </w:p>
    <w:p>
      <w:r>
        <w:t>Lưu, trả kết quả cho Trung tâm Phục vụ hành chính công, XTĐT và HTDN tỉnh.</w:t>
      </w:r>
    </w:p>
    <w:p>
      <w:r>
        <w:t>0,5 ngày</w:t>
      </w:r>
    </w:p>
    <w:p>
      <w:r>
        <w:t>- Giấy phép điều chỉnh Giấy phép đủ điều kiện kinh doanh vũ trường (kèm theo hồ sơ và các văn bản có liên quan).</w:t>
      </w:r>
    </w:p>
    <w:p>
      <w:r>
        <w:t>- Phiếu kiểm soát quá trình giải quyết hồ sơ.</w:t>
      </w:r>
    </w:p>
    <w:p>
      <w:r>
        <w:t>Bước 5</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 TTHC cho tổ chức/cá nhân.</w:t>
      </w:r>
    </w:p>
    <w:p>
      <w:r>
        <w:t>0,5 ngày</w:t>
      </w:r>
    </w:p>
    <w:p>
      <w:r>
        <w:t>- Giấy biên nhận trả kết quả.</w:t>
      </w:r>
    </w:p>
    <w:p>
      <w:r>
        <w:t>- Giấy phép điều chỉnh Giấy phép đủ điều kiện kinh doanh vũ trường hoặc trường hợp từ chối, phải trả lời bằng văn bản và nêu rõ lý do.</w:t>
      </w:r>
    </w:p>
    <w:p>
      <w:r>
        <w:t>II. QUY TRÌNH NỘI BỘ GIẢI QUYẾT THỦ TỤC HÀNH CHÍNH THUỘC THẨM QUYỀN GIẢI QUYẾT CỦA UBND CẤP HUYỆN</w:t>
      </w:r>
    </w:p>
    <w:p>
      <w:r>
        <w:t>1. Thủ tục cấp Giấy phép đủ điều kiện kinh doanh dịch vụ karaoke</w:t>
      </w:r>
    </w:p>
    <w:p>
      <w:r>
        <w:t>- Mã số TTHC: 1.000903.000.00.00.H40</w:t>
      </w:r>
    </w:p>
    <w:p>
      <w:r>
        <w:t>- Tổng thời gian thực hiện: 10 ngày làm việc, kể từ ngày nhận đầy đủ hồ sơ hợp lệ.</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Tiếp nhận hồ sơ trực tiếp tại bộ phận tiếp nhận và trả kết quả: chuyên viên kiểm tra hồ sơ, tiếp nhận gửi phiếu hẹn và in phiếu kiểm soát quá trình giải quyết hồ sơ (nếu hồ sơ hợp lệ), phân loại, số hóa hồ sơ theo quy định cập nhật vào Cổng dịch vụ công trực tuyến chuyển phòng Văn hóa và Thông tin. Không tiếp nhận (nếu hồ sơ không hợp lệ) và hướng dẫn bổ sung hồ sơ bằng phiếu để hoàn thiện hồ sơ.</w:t>
      </w:r>
    </w:p>
    <w:p>
      <w:r>
        <w:t>- Tiếp nhận trực tuyến: Chuyên viên kiểm tra hồ sơ, tiếp nhận (nếu hồ sơ hợp lệ) chuyển phòng Văn hóa và Thông tin, trường hợp không hợp lệ từ chối nhận hồ sơ và nêu lý do từ chối nhận hồ sơ.</w:t>
      </w:r>
    </w:p>
    <w:p>
      <w:r>
        <w:t>Hồ sơ 01 bộ, gồm:</w:t>
      </w:r>
    </w:p>
    <w:p>
      <w:r>
        <w:t>(1) Đơn đề nghị cấp Giấy phép đủ điều kiện kinh doanh dịch vụ karaoke (Mẫu số 01 tại Phụ lục ban hành kèm theo Nghị định số 148/2024/NĐ-CP ngày 12/11/2024 của Chính phủ).</w:t>
      </w:r>
    </w:p>
    <w:p>
      <w:r>
        <w:t>(2) Bản sao có chứng thực hoặc bản sao có xuất trình bản chính để đối chiếu Giấy chứng nhận đủ điều kiện về an ninh, trật tự.</w:t>
      </w:r>
    </w:p>
    <w:p>
      <w:r>
        <w:t>0,5 ngày làm việc</w:t>
      </w:r>
    </w:p>
    <w:p>
      <w:r>
        <w:t>Phiếu tiếp nhận và hẹn trả kết quả.</w:t>
      </w:r>
    </w:p>
    <w:p>
      <w:r>
        <w:t>Bước 2</w:t>
      </w:r>
    </w:p>
    <w:p>
      <w:r>
        <w:t>Phòng Văn hóa và Thông tin</w:t>
      </w:r>
    </w:p>
    <w:p>
      <w:r>
        <w:t>Lãnh đạo Phòng</w:t>
      </w:r>
    </w:p>
    <w:p>
      <w:r>
        <w:t>Phê duyệt hồ sơ và giao cho chuyên viên phụ trách triển khai thực hiện.</w:t>
      </w:r>
    </w:p>
    <w:p>
      <w:r>
        <w:t>06 ngày làm việc</w:t>
      </w:r>
    </w:p>
    <w:p>
      <w:r>
        <w:t>- Dự thảo Giấy phép Giấy phép đủ điều kiện kinh doanh dịch vụ karaoke (mẫu số 02 tại Phụ lục ban hành kèm theo Nghị định số 148/2024/NĐ-CP); kèm theo hồ sơ và các văn bản có liên quan.</w:t>
      </w:r>
    </w:p>
    <w:p>
      <w:r>
        <w:t>Chuyên viên</w:t>
      </w:r>
    </w:p>
    <w:p>
      <w:r>
        <w:t>- Thẩm định điều kiện kinh doanh dịch vụ Karaoke, dự thảo Giấy phép Giấy phép đủ điều kiện kinh doanh dịch vụ karaoke;.</w:t>
      </w:r>
    </w:p>
    <w:p>
      <w:r>
        <w:t>- Báo cáo lãnh đạo kết quả thẩm định hồ sơ (nếu đủ điều kiện yêu cầu tổ chức/cá nhân nộp phí theo quy định; nếu không đủ điều kiện có văn bản trả lời tổ chức/cá nhân)</w:t>
      </w:r>
    </w:p>
    <w:p>
      <w:r>
        <w:t>Lãnh đạo Phòng</w:t>
      </w:r>
    </w:p>
    <w:p>
      <w:r>
        <w:t>Phê duyệt dự thảo Giấy phép, trình Chủ tịch hoặc Phó</w:t>
      </w:r>
    </w:p>
    <w:p>
      <w:r>
        <w:t>Chủ tịch phụ trách ký giấy phép.</w:t>
      </w:r>
    </w:p>
    <w:p>
      <w:r>
        <w:t>Bước 3</w:t>
      </w:r>
    </w:p>
    <w:p>
      <w:r>
        <w:t>UBND huyện</w:t>
      </w:r>
    </w:p>
    <w:p>
      <w:r>
        <w:t>Lãnh đạo UBND huyện</w:t>
      </w:r>
    </w:p>
    <w:p>
      <w:r>
        <w:t>Chủ tịch hoặc Phó Chủ tịch phụ trách xem xét ký Giấy phép đủ điều kiện kinh doanh dịch vụ karaoke.</w:t>
      </w:r>
    </w:p>
    <w:p>
      <w:r>
        <w:t>02 ngày làm việc</w:t>
      </w:r>
    </w:p>
    <w:p>
      <w:r>
        <w:t>Giấy phép đủ điều kiện kinh doanh dịch vụ karaoke trường hợp không đồng ý phải nêu rõ lý do (kèm theo hồ sơ và các</w:t>
      </w:r>
    </w:p>
    <w:p>
      <w:r>
        <w:t>văn bản có liên quan).</w:t>
      </w:r>
    </w:p>
    <w:p>
      <w:r>
        <w:t>Văn thư</w:t>
      </w:r>
    </w:p>
    <w:p>
      <w:r>
        <w:t>- Cấp số, đóng dấu Giấy phép, lưu hồ sơ;</w:t>
      </w:r>
    </w:p>
    <w:p>
      <w:r>
        <w:t>- Chuyển kết quả về phòng Văn hóa và Thông tin.</w:t>
      </w:r>
    </w:p>
    <w:p>
      <w:r>
        <w:t>0,5 ngày làm việc</w:t>
      </w:r>
    </w:p>
    <w:p>
      <w:r>
        <w:t>Giấy phép đủ điều kiện kinh doanh dịch vụ karaoke.</w:t>
      </w:r>
    </w:p>
    <w:p>
      <w:r>
        <w:t>Bước 4</w:t>
      </w:r>
    </w:p>
    <w:p>
      <w:r>
        <w:t>Phòng Văn hóa và Thông tin</w:t>
      </w:r>
    </w:p>
    <w:p>
      <w:r>
        <w:t>Chuyên viên</w:t>
      </w:r>
    </w:p>
    <w:p>
      <w:r>
        <w:t>Lưu, trả kết quả chuyển Bộ phận Một cửa UBND cấp huyện.</w:t>
      </w:r>
    </w:p>
    <w:p>
      <w:r>
        <w:t>0,5 ngày làm việc</w:t>
      </w:r>
    </w:p>
    <w:p>
      <w:r>
        <w:t>Bước 5</w:t>
      </w:r>
    </w:p>
    <w:p>
      <w:r>
        <w:t>Bộ phận Một cửa UBND cấp huyện</w:t>
      </w:r>
    </w:p>
    <w:p>
      <w:r>
        <w:t>Chuyên viên tiếp nhận và trả kết quả</w:t>
      </w:r>
    </w:p>
    <w:p>
      <w:r>
        <w:t>- Vào sổ theo dõi và trả kết quả TTHC cho tổ chức/cá nhân.</w:t>
      </w:r>
    </w:p>
    <w:p>
      <w:r>
        <w:t>- Xác nhận trên phần mềm dịch vụ công trực tuyến, kết thúc quy trình.</w:t>
      </w:r>
    </w:p>
    <w:p>
      <w:r>
        <w:t>0,5 ngày làm việc</w:t>
      </w:r>
    </w:p>
    <w:p>
      <w:r>
        <w:t>- Phiếu biên nhận kết quả.</w:t>
      </w:r>
    </w:p>
    <w:p>
      <w:r>
        <w:t>- Giấy phép đủ điều kiện kinh doanh dịch vụ karaoke.</w:t>
      </w:r>
    </w:p>
    <w:p>
      <w:r>
        <w:t>- Phiếu kiểm soát quá trình giải quyết hồ sơ.</w:t>
      </w:r>
    </w:p>
    <w:p>
      <w:r>
        <w:t>2. Thủ tục cấp Giấy phép điều chỉnh Giấy phép đủ điều kiện kinh doanh dịch vụ karaoke</w:t>
      </w:r>
    </w:p>
    <w:p>
      <w:r>
        <w:t>- Mã số TTHC: 1.000831.000.00.00.H40</w:t>
      </w:r>
    </w:p>
    <w:p>
      <w:r>
        <w:t>- Tổng thời gian thực hiện: 07 ngày, kể từ ngày nhận đầy đủ hồ sơ hợp lệ</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Tiếp nhận hồ sơ trực tiếp tại bộ phận tiếp nhận và trả kết quả: chuyên viên kiểm tra hồ sơ, tiếp nhận gửi phiếu hẹn và in phiếu kiểm soát quá trình giải quyết hồ sơ (nếu hồ sơ hợp lệ), phân loại, số hóa hồ sơ theo quy định chuyển phòng Văn hóa và Thông tin. Không tiếp nhận (nếu hồ sơ không hợp lệ) và hướng dẫn bổ sung hồ sơ bằng phiếu để hoàn thiện hồ sơ.</w:t>
      </w:r>
    </w:p>
    <w:p>
      <w:r>
        <w:t>- Tiếp nhận trực tuyến: Chuyên viên kiểm tra hồ sơ, tiếp nhận (nếu hồ sơ hợp lệ) chuyển phòng Văn hóa và Thông tin, nếu không hợp lệ từ chối nhận hồ sơ và nêu lý do từ chối nhận hồ sơ.</w:t>
      </w:r>
    </w:p>
    <w:p>
      <w:r>
        <w:t>Hồ sơ (01 bộ), gồm: Đơn đề nghị điều chỉnh Giấy phép đủ điều kiện kinh doanh dịch vụ karaoke (mẫu số 03 tại Phụ lục ban hành kèm theo Nghị định số 148/2024/NĐ- CP ngày 12/11/2024 của Chính phủ).</w:t>
      </w:r>
    </w:p>
    <w:p>
      <w:r>
        <w:t>0,5 ngày</w:t>
      </w:r>
    </w:p>
    <w:p>
      <w:r>
        <w:t>Phiếu tiếp nhận và hẹn trả kết quả.</w:t>
      </w:r>
    </w:p>
    <w:p>
      <w:r>
        <w:t>Bước 2</w:t>
      </w:r>
    </w:p>
    <w:p>
      <w:r>
        <w:t>Phòng Văn hóa và Thông tin</w:t>
      </w:r>
    </w:p>
    <w:p>
      <w:r>
        <w:t>Lãnh đạo Phòng</w:t>
      </w:r>
    </w:p>
    <w:p>
      <w:r>
        <w:t>Phê duyệt hồ sơ và giao cho chuyên viên phụ trách triển khai thực hiện.</w:t>
      </w:r>
    </w:p>
    <w:p>
      <w:r>
        <w:t>03 ngày</w:t>
      </w:r>
    </w:p>
    <w:p>
      <w:r>
        <w:t>Dự thảo Giấy phép điều chỉnh Giấy phép đủ điều kiện kinh doanh dịch vụ karaoke (Mẫu số 04 phụ lục ban hành kèm theo Nghị định số 148/2024/NĐ-CP), kèm theo hồ sơ và các văn bản có liên quan.</w:t>
      </w:r>
    </w:p>
    <w:p>
      <w:r>
        <w:t>Chuyên viên</w:t>
      </w:r>
    </w:p>
    <w:p>
      <w:r>
        <w:t>- Xử lý hồ sơ, thẩm định nội dung điều chỉnh.theo yêu cầu cá nhân/doanh nghiệp, dự thảo Giấy phép điều chỉnh Giấy phép đủ điều kiện kinh doanh dịch vụ karaoke;</w:t>
      </w:r>
    </w:p>
    <w:p>
      <w:r>
        <w:t>- Báo cáo lãnh đạo kết quả thẩm định hồ sơ. (nếu đủ điều kiện yêu cầu tổ chức/cá nhân nộp phí theo quy định; nếu không đủ điều kiện có văn bản trả lời tổ chức/cá nhân)</w:t>
      </w:r>
    </w:p>
    <w:p>
      <w:r>
        <w:t>Lãnh đạo Phòng</w:t>
      </w:r>
    </w:p>
    <w:p>
      <w:r>
        <w:t>Phê duyệt dự thảo Giấy phép điều chỉnh Giấy phép đủ điều kiện kinh doanh dịch vụ karaoke, trình Chủ tịch hoặc Phó Chủ tịch phụ trách xem xét ký Giấy phép.</w:t>
      </w:r>
    </w:p>
    <w:p>
      <w:r>
        <w:t>Trường hợp không đồng ý phải nêu rõ lý do.</w:t>
      </w:r>
    </w:p>
    <w:p>
      <w:r>
        <w:t>Bước 3</w:t>
      </w:r>
    </w:p>
    <w:p>
      <w:r>
        <w:t>UBND huyện</w:t>
      </w:r>
    </w:p>
    <w:p>
      <w:r>
        <w:t>Lãnh đạo UBND huyện</w:t>
      </w:r>
    </w:p>
    <w:p>
      <w:r>
        <w:t>Chủ tịch hoặc Phó Chủ tịch phụ trách xem xét ký Giấy phép điều chỉnh Giấy phép đủ điều kiện kinh doanh dịch vụ karaoke.</w:t>
      </w:r>
    </w:p>
    <w:p>
      <w:r>
        <w:t>02 ngày</w:t>
      </w:r>
    </w:p>
    <w:p>
      <w:r>
        <w:t>Giấy phép điều chỉnh Giấy phép đủ điều kiện kinh doanh dịch vụ karaoke, trường hợp không đồng ý phải nêu rõ lý do (kèm theo hồ sơ và các văn bản có liên quan)</w:t>
      </w:r>
    </w:p>
    <w:p>
      <w:r>
        <w:t>Văn thư</w:t>
      </w:r>
    </w:p>
    <w:p>
      <w:r>
        <w:t>- Cấp số, đóng dấu Giấy phép, lưu hồ sơ;</w:t>
      </w:r>
    </w:p>
    <w:p>
      <w:r>
        <w:t>- Chuyển kết quả phòng Văn hóa và Thông tin.</w:t>
      </w:r>
    </w:p>
    <w:p>
      <w:r>
        <w:t>0,5 ngày</w:t>
      </w:r>
    </w:p>
    <w:p>
      <w:r>
        <w:t>Giấy phép điều chỉnh Giấy phép đủ điều kiện kinh doanh dịch vụ karaoke;</w:t>
      </w:r>
    </w:p>
    <w:p>
      <w:r>
        <w:t>Bước 4</w:t>
      </w:r>
    </w:p>
    <w:p>
      <w:r>
        <w:t>Phòng Văn hóa và Thông tin</w:t>
      </w:r>
    </w:p>
    <w:p>
      <w:r>
        <w:t>Chuyên viên</w:t>
      </w:r>
    </w:p>
    <w:p>
      <w:r>
        <w:t>- Lưu, trả kết quả cho Bộ phận Một cửa UBND cấp huyện.</w:t>
      </w:r>
    </w:p>
    <w:p>
      <w:r>
        <w:t>0,5 ngày</w:t>
      </w:r>
    </w:p>
    <w:p>
      <w:r>
        <w:t>Bước 5</w:t>
      </w:r>
    </w:p>
    <w:p>
      <w:r>
        <w:t>Bộ phận Một cửa UBND cấp huyện</w:t>
      </w:r>
    </w:p>
    <w:p>
      <w:r>
        <w:t>Chuyên viên tiếp nhận và trả kết quả</w:t>
      </w:r>
    </w:p>
    <w:p>
      <w:r>
        <w:t>- Vào sổ theo dõi và trả kết quả TTHC cho tổ chức/cá nhân.</w:t>
      </w:r>
    </w:p>
    <w:p>
      <w:r>
        <w:t>- Xác nhận trên phần mềm dịch vụ công trực tuyến, kết thúc quy trình.</w:t>
      </w:r>
    </w:p>
    <w:p>
      <w:r>
        <w:t>0,5 ngày</w:t>
      </w:r>
    </w:p>
    <w:p>
      <w:r>
        <w:t>- Giấy phép điều chỉnh Giấy phép đủ điều kiện kinh doanh dịch vụ karaoke.</w:t>
      </w:r>
    </w:p>
    <w:p>
      <w:r>
        <w:t>- Phiếu kiểm soát quá trình giải quyết hồ sơ (hồ sơ trực nhận trực tiếp).</w:t>
      </w:r>
    </w:p>
    <w:p>
      <w:r>
        <w:t>- Phiếu biên nhận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