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2664/QĐ-UBND năm 2023 phê duyệt quy trình nội bộ giải quyết thủ tục hành chính trong lĩnh vực Trẻ em thuộc phạm vi chức năng quản lý nhà nước của Sở Lao động - Thương binh và Xã hội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2664/QĐ-UBND</w:t>
      </w:r>
    </w:p>
    <w:p>
      <w:r>
        <w:t>Vĩnh Long, ngày 24 tháng 11 năm 2023</w:t>
      </w:r>
    </w:p>
    <w:p>
      <w:r>
        <w:t>QUYẾT ĐỊNH</w:t>
      </w:r>
    </w:p>
    <w:p>
      <w:r>
        <w:t>VỀ VIỆC PHÊ DUYỆT QUY TRÌNH NỘI BỘ THỦ TỤC HÀNH CHÍNH LĨNH VỰC TRẺ EM THUỘC PHẠM VI CHỨC NĂNG QUẢN LÝ NHÀ NƯỚC CỦA SỞ LAO ĐỘNG – THƯƠNG BINH VÀ XÃ HỘI TỈNH VĨNH LONG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w:t>
      </w:r>
    </w:p>
    <w:p>
      <w:r>
        <w:t>Căn cứ Quyết định số 2536/QĐ-UBND ngày 09/11/2023 của Chủ tịch UBND tỉnh về việc công bố danh mục thủ tục hành chính mới ban hành trong lĩnh vực Trẻ em thuộc phạm vi chức năng quản lý nhà nước của Sở Lao động – Thương binh và Xã hội tỉnh Vĩnh Long;</w:t>
      </w:r>
    </w:p>
    <w:p>
      <w:r>
        <w:t>Theo đề nghị của Giám đốc Sở Lao động – Thương binh và Xã hội tại Tờ trình số 292/TTr-SLĐTBXH ngày 23/11/2023.</w:t>
      </w:r>
    </w:p>
    <w:p>
      <w:r>
        <w:t>QUYẾT ĐỊNH:</w:t>
      </w:r>
    </w:p>
    <w:p>
      <w:r>
        <w:t>Điều 1.    Phê duyệt kèm theo Quyết định này 06 (Sáu) quy trình nội bộ giải quyết thủ tục hành chính trong lĩnh vực Trẻ em thuộc phạm vi chức năng quản lý nhà nước của Sở Lao động – Thương binh và Xã hội đã được Chủ tịch Ủy ban nhân dân tỉnh công bố tại Quyết định số 2536/QĐ-UBND ngày 09/11/2023.</w:t>
      </w:r>
    </w:p>
    <w:p>
      <w:r>
        <w:t>Điều 2.    Tổ chức thực hiện</w:t>
      </w:r>
    </w:p>
    <w:p>
      <w:r>
        <w:t>1. Giao Sở Lao động - Thương binh và Xã hội, Ủy ban nhân dân cấp huyện, cấp xã lập danh sách đăng ký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kể từ ngày Quyết định phê duyệt quy trình nội bộ có hiệu lực thi hành.</w:t>
      </w:r>
    </w:p>
    <w:p>
      <w:r>
        <w:t>2. Giao Văn phòng Ủy ban nhân dân tỉnh chủ trì, phối hợp với Sở Lao động - Thương binh và Xã hội, Ủy ban nhân dân cấp huyện, cấp xã cập nhật quy trình điện tử lên Hệ thống thông tin giải quyết thủ tục hành chính của tỉnh trong thời hạn chậm nhất là 10 ngày làm việc, kể từ ngày Quyết định phê duyệt quy trình nội bộ có hiệu lực thi hành.</w:t>
      </w:r>
    </w:p>
    <w:p>
      <w:r>
        <w:t>Điều 3 . Chánh Văn phòng Ủy ban nhân dân tỉnh, Giám đốc Sở Lao động - Thương binh và Xã hội, Thủ trưởng các sở, ban, ngành tỉnh, Chủ tịch Ủy ban nhân dân các huyện, thị xã, thành phố, Chủ tịch Ủy ban nhân dân các xã, phường, thị trấn và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LĐVP UBND tỉnh;</w:t>
      </w:r>
    </w:p>
    <w:p>
      <w:r>
        <w:t>- TTPVHCC, P.VH-XH;</w:t>
      </w:r>
    </w:p>
    <w:p>
      <w:r>
        <w:t>- Lưu: VT, 1.12.08.</w:t>
      </w:r>
    </w:p>
    <w:p>
      <w:r>
        <w:t>KT. CHỦ TỊCH</w:t>
      </w:r>
    </w:p>
    <w:p>
      <w:r>
        <w:t>PHÓ CHỦ TỊCH</w:t>
      </w:r>
    </w:p>
    <w:p>
      <w:r>
        <w:t>Nguyễn Văn Liệt</w:t>
      </w:r>
    </w:p>
    <w:p>
      <w:r>
        <w:t>PHỤ LỤC</w:t>
      </w:r>
    </w:p>
    <w:p>
      <w:r>
        <w:t>(Kèm theo Quyết định số 2664/QĐ-UBND ngày 24 tháng 11 năm 2023 của Chủ tịch Ủy ban nhân dân tỉnh Vĩnh Long)</w:t>
      </w:r>
    </w:p>
    <w:p>
      <w:r>
        <w:t>Phần I. Danh mục thủ tục hành chính</w:t>
      </w:r>
    </w:p>
    <w:p>
      <w:r>
        <w:t>STT</w:t>
      </w:r>
    </w:p>
    <w:p>
      <w:r>
        <w:t>Tên thủ tục hành chính</w:t>
      </w:r>
    </w:p>
    <w:p>
      <w:r>
        <w:t>Quyết định công bố thủ tục hành chính</w:t>
      </w:r>
    </w:p>
    <w:p>
      <w:r>
        <w:t>I. Thủ tục hành chính cấp tỉnh, huyện, xã</w:t>
      </w:r>
    </w:p>
    <w:p>
      <w:r>
        <w:t>1</w:t>
      </w:r>
    </w:p>
    <w:p>
      <w:r>
        <w:t>Áp dụng các biện pháp can thiệp khẩn cấp hoặc tạm thời cách ly trẻ em khỏi môi trường hoặc người gây tổn hại cho trẻ em</w:t>
      </w:r>
    </w:p>
    <w:p>
      <w:r>
        <w:t>Quyết định số 2536/QĐ- UBND ngày 09/11/2023</w:t>
      </w:r>
    </w:p>
    <w:p>
      <w:r>
        <w:t>2</w:t>
      </w:r>
    </w:p>
    <w:p>
      <w:r>
        <w:t>Chấm dứt việc chăm sóc thay thế cho trẻ em</w:t>
      </w:r>
    </w:p>
    <w:p>
      <w:r>
        <w:t>II. Thủ tục hành chính cấp xã</w:t>
      </w:r>
    </w:p>
    <w:p>
      <w:r>
        <w:t>1</w:t>
      </w:r>
    </w:p>
    <w:p>
      <w:r>
        <w:t>Phê duyệt kế hoạch hỗ trợ, can thiệp đối với trẻ em bị xâm hại hoặc có nguy cơ bị bạo lực, bóc lột, bỏ rơi và trẻ em có hoàn cảnh đặc biệt</w:t>
      </w:r>
    </w:p>
    <w:p>
      <w:r>
        <w:t>Quyết định số 2536/QĐ- UBND ngày 09/11/2023</w:t>
      </w:r>
    </w:p>
    <w:p>
      <w:r>
        <w:t>2</w:t>
      </w:r>
    </w:p>
    <w:p>
      <w:r>
        <w:t>Đăng ký nhận chăm sóc thay thế cho trẻ em đối với cá nhân, người đại diện gia đình nhận chăm sóc thay thế không phải là người thân thích của trẻ em</w:t>
      </w:r>
    </w:p>
    <w:p>
      <w:r>
        <w:t>3</w:t>
      </w:r>
    </w:p>
    <w:p>
      <w:r>
        <w:t>Thông báo nhận chăm sóc thay thế cho trẻ em đối với cá nhân, người đại diện gia đình nhận chăm sóc thay thế là người thân thích của trẻ em</w:t>
      </w:r>
    </w:p>
    <w:p>
      <w:r>
        <w:t>4</w:t>
      </w:r>
    </w:p>
    <w:p>
      <w:r>
        <w:t>Chuyển trẻ em đang được chăm sóc thay thế tại cơ sở trợ giúp xã hội đến cá nhân, gia đình nhận chăm sóc thay thế</w:t>
      </w:r>
    </w:p>
    <w:p>
      <w:r>
        <w:t>Phần II</w:t>
      </w:r>
    </w:p>
    <w:p>
      <w:r>
        <w:t>NỘI DUNG CỤ THỂ CỦA TỪNG QUY TRÌNH NỘI BỘ GIẢI QUYẾT THỦ TỤC HÀNH CHÍNH</w:t>
      </w:r>
    </w:p>
    <w:p>
      <w:r>
        <w:t>I. Thủ tục hành chính cấp tỉnh, huyện, xã</w:t>
      </w:r>
    </w:p>
    <w:p>
      <w:r>
        <w:t>1. Áp dụng các biện pháp can thiệp khẩn cấp hoặc tạm thời cách ly trẻ em khỏi môi trường hoặc người gây tổn hại cho trẻ em    (Mã TTHC 1.004946.H61)</w:t>
      </w:r>
    </w:p>
    <w:p>
      <w:r>
        <w:t>Thứ tự công việc</w:t>
      </w:r>
    </w:p>
    <w:p>
      <w:r>
        <w:t>Nội dung công việc</w:t>
      </w:r>
    </w:p>
    <w:p>
      <w:r>
        <w:t>Trách nhiệm xử lý công việc</w:t>
      </w:r>
    </w:p>
    <w:p>
      <w:r>
        <w:t>Thời gian (ngày làm việc)</w:t>
      </w:r>
    </w:p>
    <w:p>
      <w:r>
        <w:t>Bước 1</w:t>
      </w:r>
    </w:p>
    <w:p>
      <w:r>
        <w:t>Tiếp nhận, ghi chép, phối hợp xử lý thông tin trẻ em bị xâm hại hoặc có nguy cơ bị xâm hại</w:t>
      </w:r>
    </w:p>
    <w:p>
      <w:r>
        <w:t>Tổng đài 111; cơ quan Lao động - Thương binh và Xã hội các cấp ( Sở Lao động - Thương binh và Xã hội, Phòng Lao động - Thương binh và Xã hội)  hoặc cơ quan công an các cấp ( tỉnh, huyện, xã)  hoặc Ủy ban nhân dân cấp xã nơi xảy ra vụ việc</w:t>
      </w:r>
    </w:p>
    <w:p>
      <w:r>
        <w:t>01 giờ</w:t>
      </w:r>
    </w:p>
    <w:p>
      <w:r>
        <w:t>Bước 2</w:t>
      </w:r>
    </w:p>
    <w:p>
      <w:r>
        <w:t>Kiểm tra tính xác thực, đánh giá nguy cơ ban đầu, mức độ tổn hại, tình trạng mất an toàn, mức độ nguy cơ gây tổn hại đối với trẻ em trình Chủ tịch Ủy ban nhân dân cấp xã xem xét, quyết định</w:t>
      </w:r>
    </w:p>
    <w:p>
      <w:r>
        <w:t>Cơ quan Lao động - Thương binh và Xã hội các cấp ( Sở Lao động - Thương binh và Xã hội, Phòng Lao động - Thương binh và Xã hội)  hoặc cơ quan công an các cấp ( tỉnh, huyện, xã)  hoặc Ủy ban nhân dân cấp xã nơi xảy ra vụ việc</w:t>
      </w:r>
    </w:p>
    <w:p>
      <w:r>
        <w:t>09 giờ</w:t>
      </w:r>
    </w:p>
    <w:p>
      <w:r>
        <w:t>Bước 3</w:t>
      </w:r>
    </w:p>
    <w:p>
      <w:r>
        <w:t>Chủ tịch Ủy ban nhân dân cấp xã ký duyệt quyết định áp dụng hoặc không áp dụng các biện pháp can thiệp khẩn cấp hoặc tạm thời cách ly trẻ em</w:t>
      </w:r>
    </w:p>
    <w:p>
      <w:r>
        <w:t>Ủy ban nhân dân cấp xã</w:t>
      </w:r>
    </w:p>
    <w:p>
      <w:r>
        <w:t>02 giờ</w:t>
      </w:r>
    </w:p>
    <w:p>
      <w:r>
        <w:t>Tổng thời gian giải quyết TTHC</w:t>
      </w:r>
    </w:p>
    <w:p>
      <w:r>
        <w:t>12 giờ</w:t>
      </w:r>
    </w:p>
    <w:p>
      <w:r>
        <w:t>2. Chấm dứt việc chăm sóc thay thế cho trẻ em    (Mã TTHC 1.004944.H61)</w:t>
      </w:r>
    </w:p>
    <w:p>
      <w:r>
        <w:t>a) Đối với trường hợp chấm dứt việc chăm sóc thay thế cho trẻ em theo đề nghị của cá nhân, đại diện gia đình nhận chăm sóc thay thế</w:t>
      </w:r>
    </w:p>
    <w:p>
      <w:r>
        <w:t>Thứ tự công việc</w:t>
      </w:r>
    </w:p>
    <w:p>
      <w:r>
        <w:t>Nội dung công việc</w:t>
      </w:r>
    </w:p>
    <w:p>
      <w:r>
        <w:t>Trách nhiệm xử lý công việc</w:t>
      </w:r>
    </w:p>
    <w:p>
      <w:r>
        <w:t>Thời gian</w:t>
      </w:r>
    </w:p>
    <w:p>
      <w:r>
        <w:t>(ngày làm việc)</w:t>
      </w:r>
    </w:p>
    <w:p>
      <w:r>
        <w:t>Bước 1</w:t>
      </w:r>
    </w:p>
    <w:p>
      <w:r>
        <w:t>Bộ phận Một cửa cấp xã hướng dẫn, kiểm tra, tiếp nhận và chuyển xử lý hồ sơ</w:t>
      </w:r>
    </w:p>
    <w:p>
      <w:r>
        <w:t>Ủy ban nhân dân cấp xã</w:t>
      </w:r>
    </w:p>
    <w:p>
      <w:r>
        <w:t>0,5 ngày</w:t>
      </w:r>
    </w:p>
    <w:p>
      <w:r>
        <w:t>Bước 2</w:t>
      </w:r>
    </w:p>
    <w:p>
      <w:r>
        <w:t>Công chức phụ trách xã xử lý hồ sơ trình Chủ tịch UBND cấp xã xem xét, quyết định</w:t>
      </w:r>
    </w:p>
    <w:p>
      <w:r>
        <w:t>01 ngày</w:t>
      </w:r>
    </w:p>
    <w:p>
      <w:r>
        <w:t>Bước 3</w:t>
      </w:r>
    </w:p>
    <w:p>
      <w:r>
        <w:t>Chủ tịch Ủy ban nhân dân cấp xã phê duyệt quyết định chấm dứt việc chăm sóc thay thế và chuyển hình thức chăm sóc thay thế, lưu trữ hồ sơ điện tử</w:t>
      </w:r>
    </w:p>
    <w:p>
      <w:r>
        <w:t>03 ngày</w:t>
      </w:r>
    </w:p>
    <w:p>
      <w:r>
        <w:t>Bước 4</w:t>
      </w:r>
    </w:p>
    <w:p>
      <w:r>
        <w:t>Trả kết quả giải quyết TTHC</w:t>
      </w:r>
    </w:p>
    <w:p>
      <w:r>
        <w:t>0,5 ngày</w:t>
      </w:r>
    </w:p>
    <w:p>
      <w:r>
        <w:t>Tổng thời gian giải quyết TTHC</w:t>
      </w:r>
    </w:p>
    <w:p>
      <w:r>
        <w:t>05 ngày</w:t>
      </w:r>
    </w:p>
    <w:p>
      <w:r>
        <w:t>b) Đối với trường hợp chấm dứt việc chăm sóc thay thế cho trẻ em tại cơ sở trợ giúp xã hội để chuyển đến cá nhân, gia đình nhận chăm sóc thay thế</w:t>
      </w:r>
    </w:p>
    <w:p>
      <w:r>
        <w:t>Thứ tự công việc</w:t>
      </w:r>
    </w:p>
    <w:p>
      <w:r>
        <w:t>Nội dung công việc</w:t>
      </w:r>
    </w:p>
    <w:p>
      <w:r>
        <w:t>Trách nhiệm xử lý công việc</w:t>
      </w:r>
    </w:p>
    <w:p>
      <w:r>
        <w:t>Thời gian (ngày làm việc)</w:t>
      </w:r>
    </w:p>
    <w:p>
      <w:r>
        <w:t>Bước 1</w:t>
      </w:r>
    </w:p>
    <w:p>
      <w:r>
        <w:t>Bộ phận Một cửa cấp xã hướng dẫn, kiểm tra, tiếp nhận và chuyển xử lý hồ sơ</w:t>
      </w:r>
    </w:p>
    <w:p>
      <w:r>
        <w:t>Bộ phận Tiếp nhận và Trả kết quả của Ủy ban nhân dân cấp xã</w:t>
      </w:r>
    </w:p>
    <w:p>
      <w:r>
        <w:t>0,5 ngày</w:t>
      </w:r>
    </w:p>
    <w:p>
      <w:r>
        <w:t>Bước 2</w:t>
      </w:r>
    </w:p>
    <w:p>
      <w:r>
        <w:t>Phòng chuyên môn xử lý hồ sơ; trình Giám đốc Sở Lao động - Thương binh và Xã hội hoặc Chủ tịch Ủy ban nhân dân cấp huyện hoặc cá nhân có thẩm quyền quyết định chấm dứt việc chăm sóc trẻ em</w:t>
      </w:r>
    </w:p>
    <w:p>
      <w:r>
        <w:t>Sở Lao động - Thương binh và Xã hội hoặc Chủ tịch Ủy ban nhân dân cấp huyện hoặc cá nhân có thẩm quyền</w:t>
      </w:r>
    </w:p>
    <w:p>
      <w:r>
        <w:t>03 ngày</w:t>
      </w:r>
    </w:p>
    <w:p>
      <w:r>
        <w:t>Bước 3</w:t>
      </w:r>
    </w:p>
    <w:p>
      <w:r>
        <w:t>Giám đốc Sở Lao động - Thương binh và Xã hội hoặc Chủ tịch Ủy ban nhân dân cấp huyện hoặc cá nhân có thẩm quyền phê duyệt quyết định chấm dứt việc chăm sóc trẻ em; chuyển quyết định chấm dứt việc chăm sóc trẻ em đến Ủy ban nhân dân xã để thực hiện giao, nhận trẻ em cho cá nhân, gia đình nhận chăm sóc thay thế, lưu trữ hồ sơ điện tử</w:t>
      </w:r>
    </w:p>
    <w:p>
      <w:r>
        <w:t>01 ngày</w:t>
      </w:r>
    </w:p>
    <w:p>
      <w:r>
        <w:t>Bước 4</w:t>
      </w:r>
    </w:p>
    <w:p>
      <w:r>
        <w:t>Trả kết quả giải quyết TTHC</w:t>
      </w:r>
    </w:p>
    <w:p>
      <w:r>
        <w:t>Bộ phận Tiếp nhận và Trả kết quả của Ủy ban nhân dân cấp xã</w:t>
      </w:r>
    </w:p>
    <w:p>
      <w:r>
        <w:t>0,5 ngày</w:t>
      </w:r>
    </w:p>
    <w:p>
      <w:r>
        <w:t>Tổng thời gian giải quyết TTHC</w:t>
      </w:r>
    </w:p>
    <w:p>
      <w:r>
        <w:t>05 ngày</w:t>
      </w:r>
    </w:p>
    <w:p>
      <w:r>
        <w:t>II. Thủ tục hành chính cấp xã</w:t>
      </w:r>
    </w:p>
    <w:p>
      <w:r>
        <w:t>1. Phê duyệt kế hoạch hỗ trợ, can thiệp đối với trẻ em bị xâm hại hoặc có nguy cơ bị bạo lực, bóc lột, bỏ rơi và trẻ em có hoàn cảnh đặc biệt    (Mã TTHC 2.001947.H61)</w:t>
      </w:r>
    </w:p>
    <w:p>
      <w:r>
        <w:t>Thứ tự công việc</w:t>
      </w:r>
    </w:p>
    <w:p>
      <w:r>
        <w:t>Nội dung công việc</w:t>
      </w:r>
    </w:p>
    <w:p>
      <w:r>
        <w:t>Trách nhiệm xử lý công việc</w:t>
      </w:r>
    </w:p>
    <w:p>
      <w:r>
        <w:t>Thời gian</w:t>
      </w:r>
    </w:p>
    <w:p>
      <w:r>
        <w:t>(ngày làm việc)</w:t>
      </w:r>
    </w:p>
    <w:p>
      <w:r>
        <w:t>Bước 1</w:t>
      </w:r>
    </w:p>
    <w:p>
      <w:r>
        <w:t>Tiếp nhận, ghi chép, phối hợp xử lý thông tin về hành vi xâm hại trẻ em hoặc trẻ em có nguy cơ bị xâm hại</w:t>
      </w:r>
    </w:p>
    <w:p>
      <w:r>
        <w:t>Tổng đài 111; cơ quan Lao động - Thương binh và Xã hội các cấp hoặc cơ quan Công an các cấp hoặc Ủy ban nhân dân cấp xã nơi xảy ra vụ việc</w:t>
      </w:r>
    </w:p>
    <w:p>
      <w:r>
        <w:t>0,5 ngày</w:t>
      </w:r>
    </w:p>
    <w:p>
      <w:r>
        <w:t>Bước 2</w:t>
      </w:r>
    </w:p>
    <w:p>
      <w:r>
        <w:t>Kiểm tra tính xác thực về hành vi xâm hại, tình trạng mất an toàn, mức độ nguy cơ gây tổn hại đối với trẻ em</w:t>
      </w:r>
    </w:p>
    <w:p>
      <w:r>
        <w:t>Cơ quan Lao động - Thương binh và Xã hội các cấp ( Sở Lao động - Thương binh và Xã hội, Phòng Lao động - Thương binh và Xã hội)  hoặc cơ quan Công an các cấp ( tỉnh, huyện, xã)  hoặc Ủy ban nhân dân cấp xã nơi xảy ra vụ việc</w:t>
      </w:r>
    </w:p>
    <w:p>
      <w:r>
        <w:t>0,5 ngày</w:t>
      </w:r>
    </w:p>
    <w:p>
      <w:r>
        <w:t>Bước 3</w:t>
      </w:r>
    </w:p>
    <w:p>
      <w:r>
        <w:t>Công chức phụ trách xã thực hiện thu thập thông tin, đánh giá nguy cơ cụ thể xây dựng kế hoạch trình Chủ tịch Ủy ban nhân dân cấp xã xem xét, quyết định</w:t>
      </w:r>
    </w:p>
    <w:p>
      <w:r>
        <w:t>Ủy ban nhân dân cấp xã</w:t>
      </w:r>
    </w:p>
    <w:p>
      <w:r>
        <w:t>05 ngày</w:t>
      </w:r>
    </w:p>
    <w:p>
      <w:r>
        <w:t>Bước 4</w:t>
      </w:r>
    </w:p>
    <w:p>
      <w:r>
        <w:t>Chủ tịch Ủy ban nhân dân cấp xã phê duyệt kế hoạch hỗ trợ, can thiệp đối với trẻ em bị xâm hại hoặc có nguy cơ bị bạo lực, bóc lột, bỏ rơi và trẻ em có hoàn cảnh đặc biệt, lưu trữ hồ sơ điện tử</w:t>
      </w:r>
    </w:p>
    <w:p>
      <w:r>
        <w:t>0,5 ngày</w:t>
      </w:r>
    </w:p>
    <w:p>
      <w:r>
        <w:t>Bước 5</w:t>
      </w:r>
    </w:p>
    <w:p>
      <w:r>
        <w:t>Trả kết quả giải quyết TTHC</w:t>
      </w:r>
    </w:p>
    <w:p>
      <w:r>
        <w:t>0,5 ngày</w:t>
      </w:r>
    </w:p>
    <w:p>
      <w:r>
        <w:t>Tổng thời gian giải quyết TTHC</w:t>
      </w:r>
    </w:p>
    <w:p>
      <w:r>
        <w:t>07 ngày</w:t>
      </w:r>
    </w:p>
    <w:p>
      <w:r>
        <w:t>2. Đăng ký nhận chăm sóc thay thế cho trẻ em đối với cá nhân, người đại diện gia đình nhận chăm sóc thay thế không phải là người thân thích    (Mã TTHC 1.004941.H61)</w:t>
      </w:r>
    </w:p>
    <w:p>
      <w:r>
        <w:t>Thứ tự công việc</w:t>
      </w:r>
    </w:p>
    <w:p>
      <w:r>
        <w:t>Nội dung công việc</w:t>
      </w:r>
    </w:p>
    <w:p>
      <w:r>
        <w:t>Trách nhiệm xử lý công việc</w:t>
      </w:r>
    </w:p>
    <w:p>
      <w:r>
        <w:t>Thời gian (ngày làm việc)</w:t>
      </w:r>
    </w:p>
    <w:p>
      <w:r>
        <w:t>Bước 1</w:t>
      </w:r>
    </w:p>
    <w:p>
      <w:r>
        <w:t>Bộ phận Một cửa cấp xã hướng dẫn, kiểm tra, tiếp nhận và chuyển xử lý hồ sơ</w:t>
      </w:r>
    </w:p>
    <w:p>
      <w:r>
        <w:t>Ủy ban nhân dân cấp xã</w:t>
      </w:r>
    </w:p>
    <w:p>
      <w:r>
        <w:t>0,5 ngày</w:t>
      </w:r>
    </w:p>
    <w:p>
      <w:r>
        <w:t>Bước 2</w:t>
      </w:r>
    </w:p>
    <w:p>
      <w:r>
        <w:t>Công chức phụ trách xã lập danh sách lựa chọn hình thức, xác minh điều kiện, cung cấp thông tin hồ sơ của trẻ em cần chăm sóc thay thế cho cá nhân, gia đình nhận chăm sóc thay thế trình Chủ tịch Ủy ban nhân dân xã xem xét, phê duyệt</w:t>
      </w:r>
    </w:p>
    <w:p>
      <w:r>
        <w:t>12 ngày</w:t>
      </w:r>
    </w:p>
    <w:p>
      <w:r>
        <w:t>Bước 3</w:t>
      </w:r>
    </w:p>
    <w:p>
      <w:r>
        <w:t>Chủ tịch Ủy ban nhân dân cấp xã xem xét phê duyệt quyết định giao, nhận trẻ em cho cá nhân, gia đình nhận chăm sóc thay thế; tổ chức việc giao, nhận trẻ em; lưu trữ hồ sơ điện tử</w:t>
      </w:r>
    </w:p>
    <w:p>
      <w:r>
        <w:t>02 ngày</w:t>
      </w:r>
    </w:p>
    <w:p>
      <w:r>
        <w:t>Bước 4</w:t>
      </w:r>
    </w:p>
    <w:p>
      <w:r>
        <w:t>Trả kết quả giải quyết TTHC</w:t>
      </w:r>
    </w:p>
    <w:p>
      <w:r>
        <w:t>0,5 ngày</w:t>
      </w:r>
    </w:p>
    <w:p>
      <w:r>
        <w:t>Tổng thời gian giải quyết TTHC</w:t>
      </w:r>
    </w:p>
    <w:p>
      <w:r>
        <w:t>15 ngày</w:t>
      </w:r>
    </w:p>
    <w:p>
      <w:r>
        <w:t>3. Thông báo nhận chăm sóc thay thế cho trẻ em đối với cá nhân, người đại diện gia đình nhận chăm sóc thay thế là người thân thích của trẻ em    (Mã TTHC 2.001944.H61)</w:t>
      </w:r>
    </w:p>
    <w:p>
      <w:r>
        <w:t>Thứ tự công việc</w:t>
      </w:r>
    </w:p>
    <w:p>
      <w:r>
        <w:t>Nội dung công việc</w:t>
      </w:r>
    </w:p>
    <w:p>
      <w:r>
        <w:t>Trách nhiệm xử lý công việc</w:t>
      </w:r>
    </w:p>
    <w:p>
      <w:r>
        <w:t>Thời gian (ngày làm việc)</w:t>
      </w:r>
    </w:p>
    <w:p>
      <w:r>
        <w:t>Bước 1</w:t>
      </w:r>
    </w:p>
    <w:p>
      <w:r>
        <w:t>Bộ phận Một cửa cấp xã hướng dẫn, kiểm tra, tiếp nhận và chuyển xử lý hồ sơ</w:t>
      </w:r>
    </w:p>
    <w:p>
      <w:r>
        <w:t>Ủy ban nhân dân cấp xã</w:t>
      </w:r>
    </w:p>
    <w:p>
      <w:r>
        <w:t>0,5 ngày</w:t>
      </w:r>
    </w:p>
    <w:p>
      <w:r>
        <w:t>Bước 2</w:t>
      </w:r>
    </w:p>
    <w:p>
      <w:r>
        <w:t>Công chức phụ trách cấp xã xác minh điều kiện của cá nhân, gia đình nhận chăm sóc thay thế trình Chủ tịch Ủy ban nhân dân cấp xã xem xét, quyết định</w:t>
      </w:r>
    </w:p>
    <w:p>
      <w:r>
        <w:t>12 ngày</w:t>
      </w:r>
    </w:p>
    <w:p>
      <w:r>
        <w:t>Bước 3</w:t>
      </w:r>
    </w:p>
    <w:p>
      <w:r>
        <w:t>Chủ tịch Ủy ban nhân dân cấp xã xem xét ký duyệt quyết định giao, nhận trẻ em cho cá nhân, gia đình nhận chăm sóc thay thế, lưu trữ hồ sơ điện tử</w:t>
      </w:r>
    </w:p>
    <w:p>
      <w:r>
        <w:t>02 ngày</w:t>
      </w:r>
    </w:p>
    <w:p>
      <w:r>
        <w:t>Bước 4</w:t>
      </w:r>
    </w:p>
    <w:p>
      <w:r>
        <w:t>Trả kết quả giải quyết TTHC</w:t>
      </w:r>
    </w:p>
    <w:p>
      <w:r>
        <w:t>0,5 ngày</w:t>
      </w:r>
    </w:p>
    <w:p>
      <w:r>
        <w:t>Tổng thời gian giải quyết TTHC</w:t>
      </w:r>
    </w:p>
    <w:p>
      <w:r>
        <w:t>15 ngày</w:t>
      </w:r>
    </w:p>
    <w:p>
      <w:r>
        <w:t>4. Chuyển trẻ em đang được chăm sóc thay thế tại cơ sở trợ giúp xã hội đến cá nhân, gia đình nhận chăm sóc thay thế    (Mã TTHC 2.001942.H61)</w:t>
      </w:r>
    </w:p>
    <w:p>
      <w:r>
        <w:t>a) Đối với cơ sở thuộc trách nhiệm quản lý cấp tỉnh</w:t>
      </w:r>
    </w:p>
    <w:p>
      <w:r>
        <w:t>Thứ tự công việc</w:t>
      </w:r>
    </w:p>
    <w:p>
      <w:r>
        <w:t>Nội dung công việc</w:t>
      </w:r>
    </w:p>
    <w:p>
      <w:r>
        <w:t>Trách nhiệm xử lý công việc</w:t>
      </w:r>
    </w:p>
    <w:p>
      <w:r>
        <w:t>Thời gian (ngày làm việc)</w:t>
      </w:r>
    </w:p>
    <w:p>
      <w:r>
        <w:t>Bước 1</w:t>
      </w:r>
    </w:p>
    <w:p>
      <w:r>
        <w:t>Hướng dẫn, tiếp nhận hồ sơ chuyển Trung tâm Công tác xã hội xử lý</w:t>
      </w:r>
    </w:p>
    <w:p>
      <w:r>
        <w:t>Trung tâm Phục vụ hành chính công</w:t>
      </w:r>
    </w:p>
    <w:p>
      <w:r>
        <w:t>0,5 ngày</w:t>
      </w:r>
    </w:p>
    <w:p>
      <w:r>
        <w:t>Bước 2</w:t>
      </w:r>
    </w:p>
    <w:p>
      <w:r>
        <w:t>Trung tâm Công tác xã hội thẩm định hồ sơ, đối chiếu danh sách, đánh giá sự phù hợp của cá nhân, gia đình đăng ký nhận chăm sóc thay thế trình lãnh đạo Sở Lao động - Thương binh và Xã hội xem xét, phê duyệt danh sách</w:t>
      </w:r>
    </w:p>
    <w:p>
      <w:r>
        <w:t>Sở Lao động - Thương binh và Xã hội</w:t>
      </w:r>
    </w:p>
    <w:p>
      <w:r>
        <w:t>08 ngày</w:t>
      </w:r>
    </w:p>
    <w:p>
      <w:r>
        <w:t>Bước 3</w:t>
      </w:r>
    </w:p>
    <w:p>
      <w:r>
        <w:t>Lãnh đạo Sở Lao động - Thương binh và Xã hội phê duyệt danh sách cá nhân, gia đình đăng ký nhận chăm sóc thay thế, chuyển hồ sơ và danh sách đến Ủy ban nhân dân cấp xã</w:t>
      </w:r>
    </w:p>
    <w:p>
      <w:r>
        <w:t>01 ngày</w:t>
      </w:r>
    </w:p>
    <w:p>
      <w:r>
        <w:t>Bước 4</w:t>
      </w:r>
    </w:p>
    <w:p>
      <w:r>
        <w:t>Bộ phận Một cửa cấp xã tiếp nhận và chuyển xử lý</w:t>
      </w:r>
    </w:p>
    <w:p>
      <w:r>
        <w:t>Ủy ban nhân dân cấp xã</w:t>
      </w:r>
    </w:p>
    <w:p>
      <w:r>
        <w:t>0,5 ngày</w:t>
      </w:r>
    </w:p>
    <w:p>
      <w:r>
        <w:t>Bước 5</w:t>
      </w:r>
    </w:p>
    <w:p>
      <w:r>
        <w:t>Công chức phụ trách cấp xã xác minh điều kiện của cá nhân, gia đình nhận chăm sóc thay thế trình Chủ tịch Ủy ban nhân dân xã xem xét, quyết định</w:t>
      </w:r>
    </w:p>
    <w:p>
      <w:r>
        <w:t>13 ngày</w:t>
      </w:r>
    </w:p>
    <w:p>
      <w:r>
        <w:t>Bước 6</w:t>
      </w:r>
    </w:p>
    <w:p>
      <w:r>
        <w:t>Chủ tịch Ủy ban nhân dân cấp xã phê duyệt quyết định giao trẻ em cho cá nhân, gia đình nhận chăm sóc thay thế, chuyển kết quả đến Trung tâm Phục vụ hành chính công, lưu trữ hồ sơ điện tử</w:t>
      </w:r>
    </w:p>
    <w:p>
      <w:r>
        <w:t>1,5 ngày</w:t>
      </w:r>
    </w:p>
    <w:p>
      <w:r>
        <w:t>Bước 7</w:t>
      </w:r>
    </w:p>
    <w:p>
      <w:r>
        <w:t>Trả kết quả giải quyết TTHC</w:t>
      </w:r>
    </w:p>
    <w:p>
      <w:r>
        <w:t>Trung tâm Phục vụ hành chính công</w:t>
      </w:r>
    </w:p>
    <w:p>
      <w:r>
        <w:t>0,5 ngày</w:t>
      </w:r>
    </w:p>
    <w:p>
      <w:r>
        <w:t>Tổng thời gian giải quyết TTHC</w:t>
      </w:r>
    </w:p>
    <w:p>
      <w:r>
        <w:t>25 ngày</w:t>
      </w:r>
    </w:p>
    <w:p>
      <w:r>
        <w:t>b) Đối với cơ sở thuộc trách nhiệm quản lý cấp huyện</w:t>
      </w:r>
    </w:p>
    <w:p>
      <w:r>
        <w:t>Thứ tự công việc</w:t>
      </w:r>
    </w:p>
    <w:p>
      <w:r>
        <w:t>Nội dung công việc</w:t>
      </w:r>
    </w:p>
    <w:p>
      <w:r>
        <w:t>Trách nhiệm xử lý công việc</w:t>
      </w:r>
    </w:p>
    <w:p>
      <w:r>
        <w:t>Thời gian (ngày làm việc)</w:t>
      </w:r>
    </w:p>
    <w:p>
      <w:r>
        <w:t>Bước 1</w:t>
      </w:r>
    </w:p>
    <w:p>
      <w:r>
        <w:t>Bộ phận Một cửa cấp huyện hướng dẫn, tiếp nhận hồ sơ chuyển Phòng Lao động - Thương binh và Xã hội xử lý</w:t>
      </w:r>
    </w:p>
    <w:p>
      <w:r>
        <w:t>Ủy ban nhân dân cấp huyện</w:t>
      </w:r>
    </w:p>
    <w:p>
      <w:r>
        <w:t>0,5 ngày</w:t>
      </w:r>
    </w:p>
    <w:p>
      <w:r>
        <w:t>Bước 2</w:t>
      </w:r>
    </w:p>
    <w:p>
      <w:r>
        <w:t>Công chức phụ trách thẩm định hồ sơ, đối chiếu danh sách, đánh giá sự phù hợp của cá nhân, gia đình đăng ký nhận chăm sóc thay thế trình lãnh đạo Ủy ban nhân dân cấp huyện xem xét, phê duyệt danh sách</w:t>
      </w:r>
    </w:p>
    <w:p>
      <w:r>
        <w:t>08 ngày</w:t>
      </w:r>
    </w:p>
    <w:p>
      <w:r>
        <w:t>Bước 3</w:t>
      </w:r>
    </w:p>
    <w:p>
      <w:r>
        <w:t>Lãnh đạo Ủy ban nhân dân cấp huyện phê duyệt danh sách cá nhân, gia đình đăng ký nhận chăm sóc thay thế, chuyển hồ sơ và danh sách đến Ủy ban nhân dân cấp xã</w:t>
      </w:r>
    </w:p>
    <w:p>
      <w:r>
        <w:t>01 ngày</w:t>
      </w:r>
    </w:p>
    <w:p>
      <w:r>
        <w:t>Bước 4</w:t>
      </w:r>
    </w:p>
    <w:p>
      <w:r>
        <w:t>Bộ phận Một cửa cấp xã tiếp nhận và chuyển xử lý</w:t>
      </w:r>
    </w:p>
    <w:p>
      <w:r>
        <w:t>Ủy ban nhân dân cấp xã</w:t>
      </w:r>
    </w:p>
    <w:p>
      <w:r>
        <w:t>0,5 ngày</w:t>
      </w:r>
    </w:p>
    <w:p>
      <w:r>
        <w:t>Bước 5</w:t>
      </w:r>
    </w:p>
    <w:p>
      <w:r>
        <w:t>Công chức phụ trách cấp xã xác minh điều kiện của cá nhân, gia đình nhận chăm sóc thay thế trình Chủ tịch Ủy ban nhân dân xã xem xét, quyết định</w:t>
      </w:r>
    </w:p>
    <w:p>
      <w:r>
        <w:t>13 ngày</w:t>
      </w:r>
    </w:p>
    <w:p>
      <w:r>
        <w:t>Bước 6</w:t>
      </w:r>
    </w:p>
    <w:p>
      <w:r>
        <w:t>Chủ tịch Ủy ban nhân dân cấp xã phê duyệt quyết định giao trẻ em cho cá nhân, gia đình nhận chăm sóc thay thế, chuyển kết quả đến Bộ phận Một cửa cấp huyện, lưu trữ hồ sơ điện tử</w:t>
      </w:r>
    </w:p>
    <w:p>
      <w:r>
        <w:t>1,5 ngày</w:t>
      </w:r>
    </w:p>
    <w:p>
      <w:r>
        <w:t>Bước 7</w:t>
      </w:r>
    </w:p>
    <w:p>
      <w:r>
        <w:t>Trả kết quả giải quyết TTHC</w:t>
      </w:r>
    </w:p>
    <w:p>
      <w:r>
        <w:t>Bộ phận Một cửa cấp huyện</w:t>
      </w:r>
    </w:p>
    <w:p>
      <w:r>
        <w:t>0,5 ngày</w:t>
      </w:r>
    </w:p>
    <w:p>
      <w:r>
        <w:t>Tổng thời gian giải quyết TTHC</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