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265/QĐ-UBND năm 2024 công bố danh mục thủ tục hành chính mới và phê duyệt quy trình nội bộ trong giải quyết thủ tục hành chính lĩnh vực giáo dục nghề nghiệp thuộc phạm vi chức năng quản lý Nhà nước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265/QĐ-UBND</w:t>
      </w:r>
    </w:p>
    <w:p>
      <w:r>
        <w:t>Cao Bằng, ngày 08 tháng 3 năm 2024</w:t>
      </w:r>
    </w:p>
    <w:p>
      <w:r>
        <w:t>QUYẾT ĐỊNH</w:t>
      </w:r>
    </w:p>
    <w:p>
      <w:r>
        <w:t>VỀ VIỆC CÔNG BỐ DANH MỤC THỦ TỤC HÀNH CHÍNH MỚI VÀ PHÊ DUYỆT QUY TRÌNH NỘI BỘ TRONG GIẢI QUYẾT THỦ TỤC HÀNH CHÍNH LĨNH VỰC GIÁO DỤC NGHỀ NGHIỆP THUỘC PHẠM VI CHỨC NĂNG QUẢN LÝ NHÀ NƯỚC CỦA SỞ LAO ĐỘNG - THƯƠNG BINH VÀ XÃ HỘI TỈNH CAO BẰNG</w:t>
      </w:r>
    </w:p>
    <w:p>
      <w:r>
        <w:t>CHỦ TỊCH ỦY BAN NHÂN DÂN TỈNH CAO BẰNG</w:t>
      </w:r>
    </w:p>
    <w:p>
      <w:r>
        <w:t>Căn cứ Luật Tổ chức chính quyền địa phương ngày 19 tháng 6 năm 2015; Luật sửa đổi, bổ sung một số điều của Luật Tổ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đổi, bổ sung một số điều của các Nghị định liên quan đến kiểm soát thủ tục hành chính; Nghị định số 92/2017/NĐ-CP ngày 07 tháng 8 năm 2018 của Chính phủ sửa đổi, bổ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về sửa đổi, bổ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87/QĐ-LĐTBXH, ngày 18 tháng 01 năm 2024 của Bộ trưởng Bộ Lao động - Thương binh và Xã hội về việc công bố thủ tục hành chính được sửa đổi, bổ sung trong lĩnh vực giáo dục nghề nghiệp thuộc phạm vi chức năng của Bộ Lao động - Thương binh và Xã hội;</w:t>
      </w:r>
    </w:p>
    <w:p>
      <w:r>
        <w:t>Theo đề nghị của Giám đốc Sở Lao động - Thương binh và Xã hội tại Tờ trình số 246/TTr-SLĐTBXH ngày 07/02/2024.</w:t>
      </w:r>
    </w:p>
    <w:p>
      <w:r>
        <w:t>QUYẾT ĐỊNH:</w:t>
      </w:r>
    </w:p>
    <w:p>
      <w:r>
        <w:t>Điều 1.  Công bố kèm theo Quyết định này danh mục thủ tục hành chính mới ban hành và phê duyệt quy trình nội bộ giải quyết thủ tục hành chính lĩnh vực giáo dục nghề nghiệp thuộc phạm vi chức năng quản Nhà nước của Sở Lao động - Thương binh và Xã hội tỉnh Cao Bằng  (Chi tiết tại Phụ lục kèm theo) .</w:t>
      </w:r>
    </w:p>
    <w:p>
      <w:r>
        <w:t>Nội dung các bộ phận cơ bản của thủ tục hành chính không nêu trong Quyết định này, thực hiện theo Quyết định 87/QĐ-LĐTBXH, ngày 18/01/2024 của Bộ trưởng Bộ Lao động - Thương binh và Xã hội.</w:t>
      </w:r>
    </w:p>
    <w:p>
      <w:r>
        <w:t>Điều 2.  Quyết định này có hiệu lực kể từ ngày ký.</w:t>
      </w:r>
    </w:p>
    <w:p>
      <w:r>
        <w:t>Điều 3.  Chánh Văn phòng Ủy ban nhân dân tỉnh; Giám đốc Sở Lao động - Thương binh và Xã hội;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Lao động, Thương binh và Xã hội;</w:t>
      </w:r>
    </w:p>
    <w:p>
      <w:r>
        <w:t>- Chủ tịch, các PCT UBND tỉnh;</w:t>
      </w:r>
    </w:p>
    <w:p>
      <w:r>
        <w:t>- VP UBND tỉnh: LĐVP, TTTT, LĐ TTPVHCC;</w:t>
      </w:r>
    </w:p>
    <w:p>
      <w:r>
        <w:t>- Viễn thông Cao Bằng;</w:t>
      </w:r>
    </w:p>
    <w:p>
      <w:r>
        <w:t>- Lưu: VT, TTPVHCC(Đ).</w:t>
      </w:r>
    </w:p>
    <w:p>
      <w:r>
        <w:t>KT. CHỦ TỊCH</w:t>
      </w:r>
    </w:p>
    <w:p>
      <w:r>
        <w:t>PHÓ CHỦ TỊCH</w:t>
      </w:r>
    </w:p>
    <w:p>
      <w:r>
        <w:t>Trịnh Trường Huy</w:t>
      </w:r>
    </w:p>
    <w:p>
      <w:r>
        <w:t>PHỤ LỤC I</w:t>
      </w:r>
    </w:p>
    <w:p>
      <w:r>
        <w:t>DANH MỤC THỦ TỤC HÀNH CHÍNH LĨNH VỰC GIÁO DỤC NGHỀ NGHIỆP THUỘC PHẠM VI CHỨC NĂNG QUẢN LÝ CỦA SỞ LAO ĐỘNG - THƯƠNG BINH VÀ XÃ HỘI TỈNH CAO BẰNG</w:t>
      </w:r>
    </w:p>
    <w:p>
      <w:r>
        <w:t>(Kèm theo Quyết định số 265/QĐ-UBND ngày 08 tháng 3 năm 2024 của Chủ tịch Ủy ban nhân dân tỉnh Cao Bằng)</w:t>
      </w:r>
    </w:p>
    <w:p>
      <w:r>
        <w:t>THỦ TỤC HÀNH CHÍNH CÔNG BỐ MỚI (03 TTHC)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 DANH MỤC THỦ TỤC HÀNH CHÍNH CẤP TỈNH (01 TTHC)</w:t>
      </w:r>
    </w:p>
    <w:p>
      <w:r>
        <w:t>1</w:t>
      </w:r>
    </w:p>
    <w:p>
      <w:r>
        <w:t>Cấp chính sách nội trú cho học sinh, sinh viên tham gia chương trình đào tạo trình độ cao đẳng, trung cấp tại các cơ sở giáo dục nghề nghiệp công lập trực thuộc tỉnh, thành trực thuộc Trung ương  (2.001959)</w:t>
      </w:r>
    </w:p>
    <w:p>
      <w:r>
        <w:t>03 ngày làm việc (kể từ khi nhận được hồ sơ đầy đủ)</w:t>
      </w:r>
    </w:p>
    <w:p>
      <w:r>
        <w:t>Cơ sở giáo dục nghề nghiệp nơi học sinh sinh viên đang theo học</w:t>
      </w:r>
    </w:p>
    <w:p>
      <w:r>
        <w:t>Nộp hồ sơ trực tiếp</w:t>
      </w:r>
    </w:p>
    <w:p>
      <w:r>
        <w:t>Không</w:t>
      </w:r>
    </w:p>
    <w:p>
      <w:r>
        <w:t>- Quyết định số 53/2015/QĐ-TTg ngày 20 tháng 10 năm 2015 của Thủ tướng Chính phủ về chính sách nội trú đối với học sinh, sinh viên học cao đẳng, trung cấp.</w:t>
      </w:r>
    </w:p>
    <w:p>
      <w:r>
        <w:t>- Thông tư liên tịch số 12/2016/TTLT- 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w:t>
      </w:r>
    </w:p>
    <w:p>
      <w:r>
        <w:t>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II. DANH MỤC THỦ TỤC HÀNH CHÍNH CẤP HUYỆN (02 TTHC)</w:t>
      </w:r>
    </w:p>
    <w:p>
      <w:r>
        <w:t>1</w:t>
      </w:r>
    </w:p>
    <w:p>
      <w:r>
        <w:t>Cấp chính sách nội trú cho học sinh, sinh viên tham gia chương trình đào tạo trình độ cao đẳng, trung cấp tại các cơ sở giáo dục nghề nghiệp công lập trực thuộc huyện, thành phố trực thuộc tỉnh  (2.002284)</w:t>
      </w:r>
    </w:p>
    <w:p>
      <w:r>
        <w:t>03 ngày làm việc (kể từ khi nhận được hồ sơ đầy đủ)</w:t>
      </w:r>
    </w:p>
    <w:p>
      <w:r>
        <w:t>Cơ sở giáo dục nghề nghiệp nơi học sinh sinh viên đang theo học</w:t>
      </w:r>
    </w:p>
    <w:p>
      <w:r>
        <w:t>Nộp hồ sơ trực tiếp</w:t>
      </w:r>
    </w:p>
    <w:p>
      <w:r>
        <w:t>Không</w:t>
      </w:r>
    </w:p>
    <w:p>
      <w:r>
        <w:t>- Quyết định số 53/2015/QĐ-CP ngày 20 tháng 10 năm 2015 của Thủ tướng Chính phủ về chính sách nội trú đối với học sinh, sinh viên học cao đẳng, trung cấp.</w:t>
      </w:r>
    </w:p>
    <w:p>
      <w:r>
        <w:t>- Thông tư liên tịch số 12/2016/TTLT- 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w:t>
      </w:r>
    </w:p>
    <w:p>
      <w:r>
        <w:t>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  (2.001960)</w:t>
      </w:r>
    </w:p>
    <w:p>
      <w:r>
        <w:t>03 ngày làm việc (kể từ khi nhận được hồ sơ đầy đủ)</w:t>
      </w:r>
    </w:p>
    <w:p>
      <w:r>
        <w:t>Bộ phận tiếp nhận và trả kết quả của UBND cấp huyện tỉnh nơi học sinh, sinh viên đó có hộ khẩu thường trú.</w:t>
      </w:r>
    </w:p>
    <w:p>
      <w:r>
        <w:t>Nộp hồ sơ trực tiếp</w:t>
      </w:r>
    </w:p>
    <w:p>
      <w:r>
        <w:t>Không</w:t>
      </w:r>
    </w:p>
    <w:p>
      <w:r>
        <w:t>- Quyết định số 53/2015/QĐ-TTg ngày 20 tháng 10 năm 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Tổng số danh mục TTHC công bố: 03 TTHC</w:t>
      </w:r>
    </w:p>
    <w:p>
      <w:r>
        <w:t>TTHC Danh mục TTHC mới công bố: 03 TTHC</w:t>
      </w:r>
    </w:p>
    <w:p>
      <w:r>
        <w:t>TTHC Danh mục TTHC sửa đổi bổ sung: 0 TTHC</w:t>
      </w:r>
    </w:p>
    <w:p>
      <w:r>
        <w:t>PHỤ LỤC II</w:t>
      </w:r>
    </w:p>
    <w:p>
      <w:r>
        <w:t>QUY TRÌNH NỘI BỘ TRONG GIẢI QUYẾT THỦ TỤC HÀNH CHÍNH LĨNH VỰC GIÁO DỤC NGHỀ NGHIỆP THUỘC PHẠM VI CHỨC NĂNG QUẢN LÝ CỦA NGÀNH LAO ĐỘNG - THƯƠNG BINH VÀ XÃ HỘI</w:t>
      </w:r>
    </w:p>
    <w:p>
      <w:r>
        <w:t>(Kèm theo Quyết định số 265/QĐ-UBND ngày 08 tháng 3 năm 2024 của Chủ tịch Ủy ban nhân dân tỉnh Cao Bằng)</w:t>
      </w:r>
    </w:p>
    <w:p>
      <w:r>
        <w:t>Quy trình số 01</w:t>
      </w:r>
    </w:p>
    <w:p>
      <w:r>
        <w:t>Quy trình giải quyết thủ tục “Cấp chính sách nội trú cho học sinh, sinh viên tham gia chương trình đào tạo trình độ cao đẳng, trung cấp tại các cơ sở giáo dục nghề nghiệp công lập trực thuộc tỉnh, thành phố trực thuộc Trung ương”</w:t>
      </w:r>
    </w:p>
    <w:p>
      <w:r>
        <w:t>Bước thực hiện</w:t>
      </w:r>
    </w:p>
    <w:p>
      <w:r>
        <w:t>Nội dung công việc</w:t>
      </w:r>
    </w:p>
    <w:p>
      <w:r>
        <w:t>Người thực hiện</w:t>
      </w:r>
    </w:p>
    <w:p>
      <w:r>
        <w:t>Thời gian thực hiện</w:t>
      </w:r>
    </w:p>
    <w:p>
      <w:r>
        <w:t>Bước 1</w:t>
      </w:r>
    </w:p>
    <w:p>
      <w:r>
        <w:t>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Cơ sở giáo dục nghề nghiệp</w:t>
      </w:r>
    </w:p>
    <w:p>
      <w:r>
        <w:t>Bước 2</w:t>
      </w:r>
    </w:p>
    <w:p>
      <w:r>
        <w:t>Học sinh, sinh viên thuộc đối tượng quy định tại Quyết định số 53/2015/QĐ-TTg nộp hồ sơ tới cơ sở giáo dục nghề nghiệp nơi học sinh, sinh viên đang theo học.</w:t>
      </w:r>
    </w:p>
    <w:p>
      <w:r>
        <w:t>Học sinh, sinh viên</w:t>
      </w:r>
    </w:p>
    <w:p>
      <w:r>
        <w:t>Bước 3</w:t>
      </w:r>
    </w:p>
    <w:p>
      <w:r>
        <w:t>Tiếp nhận hồ sơ</w:t>
      </w:r>
    </w:p>
    <w:p>
      <w:r>
        <w:t>Phòng Tổ chức hành chính - tổng hợp</w:t>
      </w:r>
    </w:p>
    <w:p>
      <w:r>
        <w:t>04h</w:t>
      </w:r>
    </w:p>
    <w:p>
      <w:r>
        <w:t>Thẩm định; giải quyết hồ sơ</w:t>
      </w:r>
    </w:p>
    <w:p>
      <w:r>
        <w:t>Phòng Tổ chức hành chính - tổng hợp</w:t>
      </w:r>
    </w:p>
    <w:p>
      <w:r>
        <w:t>14h</w:t>
      </w:r>
    </w:p>
    <w:p>
      <w:r>
        <w:t>Bước 4</w:t>
      </w:r>
    </w:p>
    <w:p>
      <w:r>
        <w:t>Ký phê duyệt kết quả TTHC</w:t>
      </w:r>
    </w:p>
    <w:p>
      <w:r>
        <w:t>Thủ trưởng cơ sở giáo dục nghề nghiệp</w:t>
      </w:r>
    </w:p>
    <w:p>
      <w:r>
        <w:t>04h</w:t>
      </w:r>
    </w:p>
    <w:p>
      <w:r>
        <w:t>Bước 5</w:t>
      </w:r>
    </w:p>
    <w:p>
      <w:r>
        <w:t>Trả kết quả thủ tục hành chính</w:t>
      </w:r>
    </w:p>
    <w:p>
      <w:r>
        <w:t>Văn thư đơn vị, viên chức phụ trách chế độ</w:t>
      </w:r>
    </w:p>
    <w:p>
      <w:r>
        <w:t>02h</w:t>
      </w:r>
    </w:p>
    <w:p>
      <w:r>
        <w:t>Tổng thời gian giải quyết TTHC</w:t>
      </w:r>
    </w:p>
    <w:p>
      <w:r>
        <w:t>24h (03 ngày làm việc)</w:t>
      </w:r>
    </w:p>
    <w:p>
      <w:r>
        <w:t>Quy trình số 02</w:t>
      </w:r>
    </w:p>
    <w:p>
      <w:r>
        <w:t>Quy trình giải quyết thủ tục “Cấp chính sách nội trú cho học sinh, sinh viên tham gia chương trình đào tạo trình độ cao đẳng, trung cấp tại các cơ sở giáo dục nghề nghiệp công lập trực thuộc huyện, thành phố trực thuộc tỉnh”</w:t>
      </w:r>
    </w:p>
    <w:p>
      <w:r>
        <w:t>Bước thực hiện</w:t>
      </w:r>
    </w:p>
    <w:p>
      <w:r>
        <w:t>Nội dung công việc</w:t>
      </w:r>
    </w:p>
    <w:p>
      <w:r>
        <w:t>Người thực hiện</w:t>
      </w:r>
    </w:p>
    <w:p>
      <w:r>
        <w:t>Thời gian thực hiện</w:t>
      </w:r>
    </w:p>
    <w:p>
      <w:r>
        <w:t>Bước 1</w:t>
      </w:r>
    </w:p>
    <w:p>
      <w:r>
        <w:t>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Cơ sở giáo dục nghề nghiệp</w:t>
      </w:r>
    </w:p>
    <w:p>
      <w:r>
        <w:t>Bước 2</w:t>
      </w:r>
    </w:p>
    <w:p>
      <w:r>
        <w:t>Học sinh, sinh viên thuộc đối tượng quy định tại Quyết định số 53/2015/QĐ-TTg nộp hồ sơ tới cơ sở giáo dục nghề nghiệp nơi học sinh, sinh viên đang theo học.</w:t>
      </w:r>
    </w:p>
    <w:p>
      <w:r>
        <w:t>Học sinh, sinh viên</w:t>
      </w:r>
    </w:p>
    <w:p>
      <w:r>
        <w:t>Bước 3</w:t>
      </w:r>
    </w:p>
    <w:p>
      <w:r>
        <w:t>Tiếp nhận</w:t>
      </w:r>
    </w:p>
    <w:p>
      <w:r>
        <w:t>Phòng Tổ chức hành chính – tổng hợp</w:t>
      </w:r>
    </w:p>
    <w:p>
      <w:r>
        <w:t>04h</w:t>
      </w:r>
    </w:p>
    <w:p>
      <w:r>
        <w:t>Thẩm định; giải quyết hồ sơ</w:t>
      </w:r>
    </w:p>
    <w:p>
      <w:r>
        <w:t>Phòng Tổ chức hành chính – tổng hợp</w:t>
      </w:r>
    </w:p>
    <w:p>
      <w:r>
        <w:t>14h</w:t>
      </w:r>
    </w:p>
    <w:p>
      <w:r>
        <w:t>Bước 4</w:t>
      </w:r>
    </w:p>
    <w:p>
      <w:r>
        <w:t>Ký phê duyệt kết quả TTHC</w:t>
      </w:r>
    </w:p>
    <w:p>
      <w:r>
        <w:t>Thủ trưởng cơ sở giáo dục nghề nghiệp</w:t>
      </w:r>
    </w:p>
    <w:p>
      <w:r>
        <w:t>04h</w:t>
      </w:r>
    </w:p>
    <w:p>
      <w:r>
        <w:t>Bước 5</w:t>
      </w:r>
    </w:p>
    <w:p>
      <w:r>
        <w:t>Trả kết quả thủ tục hành chính</w:t>
      </w:r>
    </w:p>
    <w:p>
      <w:r>
        <w:t>Văn thư đơn vị, viên chức phụ trách chế độ</w:t>
      </w:r>
    </w:p>
    <w:p>
      <w:r>
        <w:t>02h</w:t>
      </w:r>
    </w:p>
    <w:p>
      <w:r>
        <w:t>Tổng thời gian giải quyết TTHC</w:t>
      </w:r>
    </w:p>
    <w:p>
      <w:r>
        <w:t>24h (03 ngày làm việc)</w:t>
      </w:r>
    </w:p>
    <w:p>
      <w:r>
        <w:t>Quy trình số 03</w:t>
      </w:r>
    </w:p>
    <w:p>
      <w:r>
        <w:t>Quy trình giải quyết thủ tục “Thủ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Bước thực hiện</w:t>
      </w:r>
    </w:p>
    <w:p>
      <w:r>
        <w:t>Nội dung công việc</w:t>
      </w:r>
    </w:p>
    <w:p>
      <w:r>
        <w:t>Người thực hiện</w:t>
      </w:r>
    </w:p>
    <w:p>
      <w:r>
        <w:t>Thời gian thực hiện</w:t>
      </w:r>
    </w:p>
    <w:p>
      <w:r>
        <w:t>Bước 1</w:t>
      </w:r>
    </w:p>
    <w:p>
      <w:r>
        <w:t>Kiểm tra, hướng dẫn, tiếp nhận hồ sơ (đủ hồ sơ theo quy định) quét (scan) hồ sơ, viết phiếu tiếp nhận và hẹn trả kết quả cho tổ chức, cá nhân; chuyển hồ sơ về Phòng Lao động - Thương binh và Xã hội xem xét, giải quyết</w:t>
      </w:r>
    </w:p>
    <w:p>
      <w:r>
        <w:t>Bộ phận tiếp nhận và trả kết quả của UBND cấp huyện</w:t>
      </w:r>
    </w:p>
    <w:p>
      <w:r>
        <w:t>01h</w:t>
      </w:r>
    </w:p>
    <w:p>
      <w:r>
        <w:t>Bước 2</w:t>
      </w:r>
    </w:p>
    <w:p>
      <w:r>
        <w:t>Nhận hồ sơ và giải quyết (tiếp nhận và phân công công chức xem xét, giải quyết)</w:t>
      </w:r>
    </w:p>
    <w:p>
      <w:r>
        <w:t>Lãnh đạo phòng Lao động - Thương binh và Xã hội</w:t>
      </w:r>
    </w:p>
    <w:p>
      <w:r>
        <w:t>05h</w:t>
      </w:r>
    </w:p>
    <w:p>
      <w:r>
        <w:t>Bước 3</w:t>
      </w:r>
    </w:p>
    <w:p>
      <w:r>
        <w:t>Xem xét, thẩm định, xử lý hồ sơ</w:t>
      </w:r>
    </w:p>
    <w:p>
      <w:r>
        <w:t>Chuyên viên phòng Lao động - Thương binh và Xã hội</w:t>
      </w:r>
    </w:p>
    <w:p>
      <w:r>
        <w:t>08h</w:t>
      </w:r>
    </w:p>
    <w:p>
      <w:r>
        <w:t>Bước 4</w:t>
      </w:r>
    </w:p>
    <w:p>
      <w:r>
        <w:t>Ký phê duyệt kết quả TTHC</w:t>
      </w:r>
    </w:p>
    <w:p>
      <w:r>
        <w:t>Lãnh đạo phòng Lao động - Thương binh và Xã hội</w:t>
      </w:r>
    </w:p>
    <w:p>
      <w:r>
        <w:t>08h</w:t>
      </w:r>
    </w:p>
    <w:p>
      <w:r>
        <w:t>Bước 5</w:t>
      </w:r>
    </w:p>
    <w:p>
      <w:r>
        <w:t>Vào sổ văn bản, đóng dấu, ký số, chuyển kết quả đến bộ phận tiếp nhận và trả kết quả của Ủy ban nhân dân huyện</w:t>
      </w:r>
    </w:p>
    <w:p>
      <w:r>
        <w:t>Chuyên viên phòng Lao động - Thương binh và Xã hội</w:t>
      </w:r>
    </w:p>
    <w:p>
      <w:r>
        <w:t>02h</w:t>
      </w:r>
    </w:p>
    <w:p>
      <w:r>
        <w:t>Bước 6</w:t>
      </w:r>
    </w:p>
    <w:p>
      <w:r>
        <w:t>- Xác nhận trên hệ thống thông tin một cửa</w:t>
      </w:r>
    </w:p>
    <w:p>
      <w:r>
        <w:t>- Trả kết quả cho cá nhân đến nhận kết quả</w:t>
      </w:r>
    </w:p>
    <w:p>
      <w:r>
        <w:t>Bộ phận tiếp nhận và trả kết quả của UBND cấp huyện</w:t>
      </w:r>
    </w:p>
    <w:p>
      <w:r>
        <w:t>Không tính thời gian</w:t>
      </w:r>
    </w:p>
    <w:p>
      <w:r>
        <w:t>Tổng thời gian giải quyết TTHC</w:t>
      </w:r>
    </w:p>
    <w:p>
      <w:r>
        <w:t>24h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