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2638/QĐ-UBND năm 2025 bãi bỏ Quyết định 636/QĐ-UBND thực hiện mua sắm trang thiết bị dạy và học bậc trung học phổ thông theo phương thức tập trung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2638/QĐ-UBND</w:t>
      </w:r>
    </w:p>
    <w:p>
      <w:r>
        <w:t>Đà Nẵng, ngày 18 tháng 11 năm 2025</w:t>
      </w:r>
    </w:p>
    <w:p>
      <w:r>
        <w:t>QUYẾT ĐỊNH</w:t>
      </w:r>
    </w:p>
    <w:p>
      <w:r>
        <w:t>BÃI BỎ QUYẾT ĐỊNH SỐ 636/QĐ-UBND NGÀY 17/3/2025 CỦA UBND TỈNH QUẢNG NAM VỀ VIỆC TRIỂN KHAI THỰC HIỆN MUA SẮM TRANG THIẾT BỊ DẠY VÀ HỌC BẬC THPT THEO PHƯƠNG THỨC TẬP TRUNG TRÊN ĐỊA BÀN TỈNH QUẢNG NAM</w:t>
      </w:r>
    </w:p>
    <w:p>
      <w:r>
        <w:t>ỦY BAN NHÂN DÂN THÀNH PHỐ ĐÀ NẴNG</w:t>
      </w:r>
    </w:p>
    <w:p>
      <w:r>
        <w:t>Căn cứ Luật Tổ chức chính quyền địa phương ngày 16 tháng 6 năm 2025;</w:t>
      </w:r>
    </w:p>
    <w:p>
      <w:r>
        <w:t>Căn cứ Luật Quản lý, sử dụng tài sản công ngày 21 tháng 6 năm 2017;</w:t>
      </w:r>
    </w:p>
    <w:p>
      <w:r>
        <w:t>Căn cứ Luật Đấu thầu số 22/2023/QH15 ngày 23 tháng 6 năm 2023;</w:t>
      </w:r>
    </w:p>
    <w:p>
      <w:r>
        <w:t>Căn cứ Luật số 56/2024/QH15 ngày 29 tháng 11 năm 2024 về sửa đổi, bổ sung một số điều của Luật: Chứng khoán, Kế toán, Kiểm toán độc lập, Ngân sách nhà nước, Quản lý, sử dụng tài sản công, Quản lý thuế, Thuế thu nhập cá nhân, Luật Dự trữ quốc gia, Luật Xử lý vi phạm hành chính;</w:t>
      </w:r>
    </w:p>
    <w:p>
      <w:r>
        <w:t>Căn cứ Luật số 57/2024/QH15 ngày 29 tháng 11 năm 2024 của Quốc hội ban hành Luật sửa đổi, bổ sung một số điều của Luật Quy hoạch, Luật Đầu tư, Luật Đầu tư theo phương thức đối tác công tư và Luật Đấu thầu;</w:t>
      </w:r>
    </w:p>
    <w:p>
      <w:r>
        <w:t>Căn cứ Luật số 90/2025/QH15 ngày 25 tháng 6 năm 2025 về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Nghị định số 214/2025/NĐ-CP ngày 04 tháng 8 năm 2028 của Chính phủ Quy định chi tiết một số điều và biện pháp thi hành Luật Đấu thầu về lựa chọn nhà thầu;</w:t>
      </w:r>
    </w:p>
    <w:p>
      <w:r>
        <w:t>Căn cứ Nghị định số 186/2025/NĐ-CP ngày 01 tháng 7 năm 2025 của Chính phủ quy định chi tiết một số điều của Luật Quản lý, sử dụng tài sản công;</w:t>
      </w:r>
    </w:p>
    <w:p>
      <w:r>
        <w:t>Theo đề nghị của Sở Tài chính tại Công văn số 4687/STC-GCS ngày tháng 10 năm 2025 về việc liên quan mua sắm tập trung trên địa bàn thành phố; đề nghị của Sở Giáo dục và Đào tạo tại Công văn số 1383/SGDĐT-KHTC ngày 30/9/2025, Công văn số 1780/SGDĐT-KHTC ngày 21/10/2025 về việc rà soát các văn bản liên quan danh sách mua sắm tập trung đối với lĩnh vực giáo dục trên địa bàn thành phố và trên cơ sở ý kiến thống nhất của các thành viên UBND thành phố (Công văn số 4096/VP-KT ngày 07/11/2025 của Văn phòng UBND thành phố).</w:t>
      </w:r>
    </w:p>
    <w:p>
      <w:r>
        <w:t>QUYẾT ĐỊNH</w:t>
      </w:r>
    </w:p>
    <w:p>
      <w:r>
        <w:t>Điều 1.    Bãi bỏ Quyết định số 636/QĐ-UBND ngày 17/3/2025 của UBND tỉnh Quảng Nam về việc triển khai thực hiện mua sắm trang thiết bị dạy và học bậc THPT theo phương thức tập trung trên địa bàn tỉnh Quảng Nam.</w:t>
      </w:r>
    </w:p>
    <w:p>
      <w:r>
        <w:t>Điều 2.    Quyết định này có hiệu lực kể từ ngày ký.</w:t>
      </w:r>
    </w:p>
    <w:p>
      <w:r>
        <w:t>Điều 3.    Chánh Văn phòng UBND thành phố, Giám đốc Sở Tài chính, Giám đốc Sở Giáo dục và Đào tạo, Chủ tịch UBND các phường, xã và Thủ trưởng các sở, ban, ngành cơ quan, đơn vị có liên quan căn cứ Quyết định này thực hiện./.</w:t>
      </w:r>
    </w:p>
    <w:p>
      <w:r>
        <w:t>T/M ỦY BAN NHÂN DÂN</w:t>
      </w:r>
    </w:p>
    <w:p>
      <w:r>
        <w:t>CHỦ TỊCH</w:t>
      </w:r>
    </w:p>
    <w:p>
      <w:r>
        <w:t>Phạm Đức 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