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2632/QĐ-UBND năm 2023 về Quy định cơ cấu tổ chức của Trung tâm Trợ giúp pháp lý nhà nước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2632/QĐ-UBND</w:t>
      </w:r>
    </w:p>
    <w:p>
      <w:r>
        <w:t>Hà Tĩnh, ngày 13 tháng 10 năm 2023</w:t>
      </w:r>
    </w:p>
    <w:p>
      <w:r>
        <w:t>QUYẾT ĐỊNH</w:t>
      </w:r>
    </w:p>
    <w:p>
      <w:r>
        <w:t>VỀ VIỆC QUY ĐỊNH CƠ CẤU TỔ CHỨC CỦA TRỢ GIÚP PHÁP LÝ NHÀ NƯỚC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Quyết định số 55/2021/QĐ-UBND ngày 31/12/2021 của Ủy ban nhân dân tỉnh về việc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p>
      <w:r>
        <w:t>Căn cứ các Quyết định của Ủy ban nhân dân tỉnh: số 880/QĐ-UBND ngày   14/4/2023 về việc phê duyệt Đề án sắp xếp, kiện toàn cơ cấu tổ chức các đơn vị sự nghiệp công lập thuộc thẩm quyền quản lý của Ủy ban nhân dân tỉnh; số   691/QĐ.UB-1998-NC ngày 12/6/1998 về việc thành lập Trung tâm Trợ giúp pháp lý của Nhà nước tỉnh Hà Tĩnh; số 2747/QĐ-UBND ngày 02/10/2008 về việc đổi   tên và quy định chức năng, nhiệm vụ, quyền hạn, cơ cấu tổ chức của Trung tâm Trợ giúp pháp lý nhà nước Hà Tĩnh và số 2609/QĐ-UBND ngày 11/10/2023 về việc kiện toàn Trung tâm Trợ giúp pháp lý nhà nước Hà Tĩnh;</w:t>
      </w:r>
    </w:p>
    <w:p>
      <w:r>
        <w:t>Thực hiện Thông báo kết luận số 726-TB/TU ngày 16/01/2023 của Tỉnh ủy về Đề án sắp xếp, kiện toàn cơ cấu tổ chức các đơn vị sự nghiệp công lập;</w:t>
      </w:r>
    </w:p>
    <w:p>
      <w:r>
        <w:t>Theo đề nghị của Sở Tư pháp tại Văn bản số 981/STP-VP ngày 07/9/2023   và Sở Nội vụ tại Văn bản số 1740/SNV-XDCQ&amp;TCBC ngày 15/9/2023.</w:t>
      </w:r>
    </w:p>
    <w:p>
      <w:r>
        <w:t>QUYẾT ĐỊNH:</w:t>
      </w:r>
    </w:p>
    <w:p>
      <w:r>
        <w:t>Điều 1.  Quy định cơ cấu tổ chức của Trung tâm Trợ giúp pháp lý nhà nước Hà Tĩnh  (sau đây gọi là Trung tâm) , trực thuộc Sở Tư pháp, cụ thể:</w:t>
      </w:r>
    </w:p>
    <w:p>
      <w:r>
        <w:t>1. Lãnh đạo: Giám đốc và 01 Phó Giám đốc.</w:t>
      </w:r>
    </w:p>
    <w:p>
      <w:r>
        <w:t>a) Giám đốc là người đứng đầu Trung tâm, có trách nhiệm quản lý, điều hành toàn bộ hoạt động của Trung tâm, chịu trách nhiệm trước Giám đốc Sở Tư pháp và trước pháp luật về toàn bộ hoạt động của Trung tâm.</w:t>
      </w:r>
    </w:p>
    <w:p>
      <w:r>
        <w:t>b) Phó Giám đốc là người giúp Giám đốc quản lý, điều hành một số lĩnh vực công tác; chịu trách nhiệm trước Giám đốc và trước pháp luật về nhiệm vụ được phân công. Khi Giám đốc vắng mặt, Phó Giám đốc được Giám đốc ủy quyền điều hành hoạt động của Trung tâm.</w:t>
      </w:r>
    </w:p>
    <w:p>
      <w:r>
        <w:t>2. Các phòng chuyên môn trực thuộc:</w:t>
      </w:r>
    </w:p>
    <w:p>
      <w:r>
        <w:t>a) Phòng Hành chính - Tổng hợp;</w:t>
      </w:r>
    </w:p>
    <w:p>
      <w:r>
        <w:t>b) Phòng Nghiệp vụ.</w:t>
      </w:r>
    </w:p>
    <w:p>
      <w:r>
        <w:t>3. Việc bổ nhiệm, miễn nhiệm, điều động, luân chuyển, khen thưởng, kỷ luật, cho từ chức, nghỉ hưu và thực hiện các chế độ, chính sách khác đối với Giám đốc, Phó Giám đốc, Trưởng phòng, Phó Trưởng phòng thuộc Trung tâm thực hiện theo quy định pháp luật và phân cấp quản lý của Ủy ban nhân dân tỉnh. Các viên chức làm việc tại Trung tâm được hưởng các chế độ, chính sách theo quy định của pháp luật hiện hành.</w:t>
      </w:r>
    </w:p>
    <w:p>
      <w:r>
        <w:t>4. Số người làm việc của Trung tâm thực hiện theo Đề án vị trí việc làm được cấp có thẩm quyền phê duyệt và nằm trong tổng biên chế công chức, số lượng người làm việc của Sở Tư pháp được cấp có thẩm quyền giao hàng năm.</w:t>
      </w:r>
    </w:p>
    <w:p>
      <w:r>
        <w:t>Điều 2.  Quyết định này có hiệu lực kể từ ngày ban hành;</w:t>
      </w:r>
    </w:p>
    <w:p>
      <w:r>
        <w:t>Chánh Văn phòng Ủy ban nhân dân tỉnh; Giám đốc các Sở: Tư pháp, Nội vụ; Giám đốc Trung tâm Trợ giúp pháp lý nhà nước Hà Tĩnh và các tổ chức, cá nhân có liên quan chịu trách nhiệm thi hành Quyết định này./.</w:t>
      </w:r>
    </w:p>
    <w:p>
      <w:r>
        <w:t>Nơi nhận:</w:t>
      </w:r>
    </w:p>
    <w:p>
      <w:r>
        <w:t>- Như Điều 2;</w:t>
      </w:r>
    </w:p>
    <w:p>
      <w:r>
        <w:t>- TT Tỉnh ủy; TT.HĐND tỉnh;</w:t>
      </w:r>
    </w:p>
    <w:p>
      <w:r>
        <w:t>- Chủ tịch, các PCT UBND tỉnh;</w:t>
      </w:r>
    </w:p>
    <w:p>
      <w:r>
        <w:t>- Ban Tổ chức Tỉnh ủy;</w:t>
      </w:r>
    </w:p>
    <w:p>
      <w:r>
        <w:t>- Các PCVP UBND tỉnh;</w:t>
      </w:r>
    </w:p>
    <w:p>
      <w:r>
        <w:t>- Trung tâm CB-TH;</w:t>
      </w:r>
    </w:p>
    <w:p>
      <w:r>
        <w:t>- Lưu: VT, NC 2 .</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