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2621/QĐ-UBND năm 2023 về Quy chế quản lý kiến trúc thị trấn Thanh Lãng,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2621/QĐ-UBND</w:t>
      </w:r>
    </w:p>
    <w:p>
      <w:r>
        <w:t>Vĩnh Phúc, ngày 30 tháng 11 năm 2023</w:t>
      </w:r>
    </w:p>
    <w:p>
      <w:r>
        <w:t>QUYẾT ĐỊNH</w:t>
      </w:r>
    </w:p>
    <w:p>
      <w:r>
        <w:t>BAN HÀNH QUY CHẾ QUẢN LÝ KIẾN TRÚC THỊ TRẤN THANH LÃNG, HUYỆN BÌNH XUYÊN,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470/TTr-SXD ngày     10 tháng 11 năm 2023,</w:t>
      </w:r>
    </w:p>
    <w:p>
      <w:r>
        <w:t>QUYẾT ĐỊNH:</w:t>
      </w:r>
    </w:p>
    <w:p>
      <w:r>
        <w:t>Điều 1.      Ban hành kèm theo Quyết định này Quy chế quản lý kiến trúc thị trấn Thanh Lãng, huyện Bình Xuyên,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Bình Xuyên, Chủ tịch UBND thị trấn Thanh Lãng,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THANH LÃNG, HUYỆN BÌNH XUYÊN, TỈNH VĨNH PHÚC</w:t>
      </w:r>
    </w:p>
    <w:p>
      <w:r>
        <w:t>(Kèm theo Quyết định số 2621/QĐ-UBND ngày 30 tháng 11 năm 2023     của Uỷ ban nhân dân tỉnh Vĩnh Phúc)</w:t>
      </w:r>
    </w:p>
    <w:p>
      <w:r>
        <w:t>CHƯƠNG I</w:t>
      </w:r>
    </w:p>
    <w:p>
      <w:r>
        <w:t>QUY ĐỊNH CHUNG</w:t>
      </w:r>
    </w:p>
    <w:p>
      <w:r>
        <w:t>Điều 1. Mục tiêu</w:t>
      </w:r>
    </w:p>
    <w:p>
      <w:r>
        <w:t>1. Quản lý kiến trúc các công trình xây dựng theo các đồ án quy hoạch được duyệt trên địa bàn thị trấn Thanh Lãng, kiểm soát việc xây dựng mới, cải tạo, chỉnh trang đô thị theo định hướng phát triển kiến trúc, bảo vệ cảnh quan, bản sắc văn hóa kiến trúc đô thị của thị trấn Thanh Lãng.</w:t>
      </w:r>
    </w:p>
    <w:p>
      <w:r>
        <w:t>2. Kiểm tra, kiểm soát việc thiết kế, xây dựng mới, cải tạo, chỉnh trang, quản lý thiết kế cảnh quan, hình thức kiến trúc công trình gắn với trách nhiệm cụ thể của các chủ thể tham gia vào thực hiện Quy chế quản lý kiến trúc. Hiện thực hóa các đồ án quy hoạch xây dựng; cơ sở thực hiện cấp phép xây dựng các công trình kiến trúc, cung cấp thông tin quy hoạch - kiến trúc trên địa bàn thị trấn Thanh Lãng.</w:t>
      </w:r>
    </w:p>
    <w:p>
      <w:r>
        <w:t>3. Quy định cụ thể trách nhiệm của các cơ quan, tổ chức, cá nhân trong việc thực hiện Quy chế quản lý kiến trúc đô thị trên địa bàn thị trấn Thanh Lãng.</w:t>
      </w:r>
    </w:p>
    <w:p>
      <w:r>
        <w:t>4.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Thanh Lãng. Hướng tới việc quản lý thiết kế các công trình kiến trúc trên địa bàn thị trấn Thanh Lãng phù hợp và đáp ứng các yêu cầu phòng chống thiên tai, thích ứng với biến đổi khí hậu.</w:t>
      </w:r>
    </w:p>
    <w:p>
      <w:r>
        <w:t>5. Là căn cứ để quản lý việc lập quy hoạch phân khu, quy hoạch chi tiết, thiết kế đô thị thị trấn, quản lý đầu tư xây dựng công trình.</w:t>
      </w:r>
    </w:p>
    <w:p>
      <w:r>
        <w:t>Điều 2. Đối tượng và phạm vi áp dụng</w:t>
      </w:r>
    </w:p>
    <w:p>
      <w:r>
        <w:t>1. Đối tượng áp dụng: Các tổ chức, cá nhân trong nước, nước ngoài có hoạt động liên quan đến không gian, kiến trúc cảnh quan thị trấn Thanh Lãng có trách nhiệm thực hiện theo đúng quy chế này.</w:t>
      </w:r>
    </w:p>
    <w:p>
      <w:r>
        <w:t>2. Phạm vi áp dụng: Quy chế quản lý kiến trúc thị trấn Thanh Lãng để thực hiện công tác quản lý kiến trúc, đô thị trong phạm vi ranh giới của thị trấn Thanh Lãng, với tổng diện tích tự nhiên 9,699 km2 (969,9 ha).</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đảm bảo tuân thủ các QCVN, TCVN và các quy chuẩn kỹ thuật chuyên ngành, phù hợp định hướng phát triển đô thị và các đồ án Quy hoạch trên địa bàn thị trấn Thanh Lãng được duyệt và phù hợp với điều kiện thực tế tại địa phương.</w:t>
      </w:r>
    </w:p>
    <w:p>
      <w:r>
        <w:t>a. Bảo đảm tính thống nhất trong việc quản lý từ không gian tổng thể đến không gian cụ thể của công trình kiến trúc.</w:t>
      </w:r>
    </w:p>
    <w:p>
      <w:r>
        <w:t>b. Bảo đảm an toàn cho con người, công trình kiến trúc và khu vực tập trung dân cư trước tác động bất lợi do thiên nhiên hoặc con người gây ra.</w:t>
      </w:r>
    </w:p>
    <w:p>
      <w:r>
        <w:t>c. Không tác động tiêu cực đến cảnh quan thiên nhiên, di tích lịch sử - văn hóa, công trình kiến trúc có giá trị và môi trường sinh thái.</w:t>
      </w:r>
    </w:p>
    <w:p>
      <w:r>
        <w:t>d. Bảo đảm sử dụng năng lượng tiết kiệm và hiệu quả.</w:t>
      </w:r>
    </w:p>
    <w:p>
      <w:r>
        <w:t>1.2. Nguyên tắc quản lý quy hoạch, khu vực đô thị</w:t>
      </w:r>
    </w:p>
    <w:p>
      <w:r>
        <w:t>a. Phù hợp với định hướng quy hoạch đô thị, chỉ tiêu trong đồ án quy hoạch chung đô thị Vĩnh Phúc đến năm 2030, tầm nhìn đến năm 2050 được Thủ tướng Chính phủ phê duyệt tại Quyết định số 1883/QĐ-TTg ngày 26/10/2011, các đồ án quy hoạch phân khu xây dựng B1, tỉ lệ 1/2000 Phát triển đô thị du lịch khu vực xung quanh Hồ Sáu Vó thuộc huyện Bình Xuyên, thành phố Vĩnh Yên và huyện Yên Lạc, tỉnh Vĩnh Phúc được phê duyệt tại Quyết định số 1641/QĐ-UBND ngày 16 tháng 5 năm 2016 của UBND tỉnh Vĩnh Phúc và theo quy định của Quy chế này và các quy định hiện hành khác có liên quan;</w:t>
      </w:r>
    </w:p>
    <w:p>
      <w:r>
        <w:t>b. Bảo tồn, kế thừa, phát huy các giá trị kiến trúc truyền thống, tiếp thu chọn lọc tinh hoa kiến trúc thế giới. Xây dựng nền kiến trúc tiên tiến, hiện đại, đậm đà bản sắc văn hóa dân tộc.</w:t>
      </w:r>
    </w:p>
    <w:p>
      <w:r>
        <w:t>c. Ứng dụng khoa học, công nghệ cao, công nghệ tiên tiến, công nghệ mới trong quản lý kiến trúc phù hợp với thực tiễn thị trấn Thanh Lãng,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Việc xây dựng công trình phải được quản lý chặt chẽ đồng bộ về không gian, kiến trúc, cảnh quan; bảo đảm chức năng hoạt động hiệu quả, mỹ quan, an toàn, hài hòa với tổng thể đô thị xung quanh.</w:t>
      </w:r>
    </w:p>
    <w:p>
      <w:r>
        <w:t>e. Thiết kế kiến trúc công trình cần đảm bảo giá trị kiến trúc của công trình (được xem xét trên các lĩnh vực: Tư tưởng, văn học, hội họa, điêu khắc, âm nhạc, truyền thông, ánh sáng, vật liệu).</w:t>
      </w:r>
    </w:p>
    <w:p>
      <w:r>
        <w:t>f. Quản lý thiết kế, thi công các công trình kiến trúc phù hợp với thực tiễn thị trấn Thanh Lãng bảo đảm hiệu quả về kinh tế, kỹ thuật, mỹ thuật, có các giải pháp sử dụng năng lượng tiết kiệm và hiệu quả.</w:t>
      </w:r>
    </w:p>
    <w:p>
      <w:r>
        <w:t>g. Đối với khu vực đã có quy hoạch chi tiết được phê duyệt thì việc quản lý không gian, kiến trúc cảnh quan đô thị thực hiện theo đồ án quy hoạch chi tiết, đồng thời đảm bảo tuân thủ nội dung Quy chế của thị trấn Thanh Lãng;</w:t>
      </w:r>
    </w:p>
    <w:p>
      <w:r>
        <w:t>h. Đối với khu vực đã có quy hoạch chi tiết phê duyệt trước ngày quy hoạch phân khu hoặc quy hoạch khác cao hơn được duyệt, trường hợp có các nội dung sai khác chưa kịp cập nhật điều chỉnh trong quy hoạch chi tiết thì việc quản lý không gian, kiến trúc cảnh quan đô thị thực hiện theo quy hoạch ở cấp cao hơn được duyệt sau, và đảm bảo tuân thủ các quy chuẩn, tiêu chuẩn hiện hành;</w:t>
      </w:r>
    </w:p>
    <w:p>
      <w:r>
        <w:t>k.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l. Đối với những nội dung còn thiếu, chưa được quy định trong quy hoạch cấp dưới, nội dung chưa đủ thông tin để quản lý thì căn cứ vào các quy định, quy hoạch cấp cao hơn đã duyệt và căn cứ vào các quy chuẩn, tiêu chuẩn hiện hành để quản lý.</w:t>
      </w:r>
    </w:p>
    <w:p>
      <w:r>
        <w:t>m. Các công trình thủy lợi, tiêu thoát nước kết hợp tạo mặt nước cảnh quan, các công trình phòng chống thiên tai trong khu vực đô thị cần tuân thủ quy định về “phạm vi bảo vệ, phương án cắm mốc chỉ giới công trình theo quy định của Sở Nông Nghiệp và PTNT tỉnh Vĩnh Phúc”.</w:t>
      </w:r>
    </w:p>
    <w:p>
      <w:r>
        <w:t>1.3. Nguyên tắc quản lý kiến trúc, cảnh quan đô thị</w:t>
      </w:r>
    </w:p>
    <w:p>
      <w:r>
        <w:t>a. Các công trình kiến trúc trên địa bàn thị trấn Thanh Lãng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không phù hợp với quy hoạch đô thị thì phải đi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1.4. Các quy định khác liên quan</w:t>
      </w:r>
    </w:p>
    <w:p>
      <w:r>
        <w:t>a. Nghị quyết, Chỉ thị của Đảng, Quốc hội, Thủ tướng Chính Phủ: Nghị định số 85/2020/NĐ-CP ngày 17/07/2020 của Chính phủ Quy định chi tiết một số điều của luật kiến trúc; Thông tư số 02/2010/TT-BXD ngày 05/02/2010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về định hướng phát triển quy hoạch kiến trúc nông thôn Việt Nam, tạo bản sắc và giữ gìn kiến trúc truyền thống do Thủ tướng Chính Phủ ban hành; Quyết định 1246/QĐ-TTg ngày 19/7/2021 về định hướng phát triển kiến trúc Việt Nam đến năm 2030; Nghị quyết 06-NQ/TW ngày 24/01/2022 về quy hoạch, xây dựng, quản lý và phát triển bền vững đô thị Việt Nam đến năm 2030, tầm nhìn đến năm 2045 do Ban chấp hành Trung ương ban hành; QCXDVN 01:2021/BXD Quy chuẩn xây dựng Việt Nam - Quy hoạch xây dựng; QCVN 07:2016/BXD Quy chuẩn kỹ thuật quốc gia về các công trình hạ tầng kỹ thuật.</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w:t>
      </w:r>
    </w:p>
    <w:p>
      <w:r>
        <w:t>a. Vùng cảnh quan khu phố thương mại: Là khu vực đô thị tập trung mật độ cao, phát triển trên nền khu phố cũ, chủ yếu nhà ở kết hợp thương mại, kiến trúc hiện đại, kết hợp kiến trúc thấp và cao tầng.</w:t>
      </w:r>
    </w:p>
    <w:p>
      <w:r>
        <w:t>b. Khu vực có các trục cảnh quan chính tập trung tại các tuyến Đường tỉnh 305B, Đường tỉnh 302, Đường tỉnh 305B đi Sơn Lôi.</w:t>
      </w:r>
    </w:p>
    <w:p>
      <w:r>
        <w:t>c. Vùng cảnh quan trong các tổ dân phố: Tổ dân phố khu 1, Kim Phượng, Lò Ngói, Lò Cang, Đồng Nhất chủ yếu là nhà thấp tầng có diện tích lớn kết hợp với nhà chia lô xen kẽ, được định hướng phát triển là khu ở có mật độ thấp, chủ yếu là cải tạo chỉnh trang kết cấu hạ tầng ngõ xóm và kiến trúc tường rào giáp ranh.</w:t>
      </w:r>
    </w:p>
    <w:p>
      <w:r>
        <w:t>d. Khu vực có không gian cây xanh hiện hữu được định hướng quy hoạch thành không gian cây xanh mặt nước chung cho cả khu.</w:t>
      </w:r>
    </w:p>
    <w:p>
      <w:r>
        <w:t>đ. Khu trung tâm Hành chính huyện Bình Xuyên; Sân vận động thị trấn Thanh Lãng;</w:t>
      </w:r>
    </w:p>
    <w:p>
      <w:r>
        <w:t>e. Tuyến đường trước UBND thị trấn Thanh Lãng; Tuyến đường từ trường tiểu học Thanh Lãng đi đền Thánh Mẫu; các tuyến đường liên khu vực;</w:t>
      </w:r>
    </w:p>
    <w:p>
      <w:r>
        <w:t>2.1.2. Các khu vực di tích lịch sử - văn hóa, danh lam thắng cảnh, bảo tồn từ cấp tỉnh, quốc gia trở lên:</w:t>
      </w:r>
    </w:p>
    <w:p>
      <w:r>
        <w:t>a.   Di tích cấp Quốc gia</w:t>
      </w:r>
    </w:p>
    <w:p>
      <w:r>
        <w:t>Thị trấn Thanh Lãng có 06 di tích đã xếp hạng</w:t>
      </w:r>
    </w:p>
    <w:p>
      <w:r>
        <w:t>Đền Xuân Lãng</w:t>
      </w:r>
    </w:p>
    <w:p>
      <w:r>
        <w:t>TT. Thanh Lãng, Bình Xuyên</w:t>
      </w:r>
    </w:p>
    <w:p>
      <w:r>
        <w:t>13/4/2000</w:t>
      </w:r>
    </w:p>
    <w:p>
      <w:r>
        <w:t>06/2000/QĐ-BVHTT</w:t>
      </w:r>
    </w:p>
    <w:p>
      <w:r>
        <w:t>Kiến trúc nghệ thuật</w:t>
      </w:r>
    </w:p>
    <w:p>
      <w:r>
        <w:t>Chùa Quảng Hựu</w:t>
      </w:r>
    </w:p>
    <w:p>
      <w:r>
        <w:t>TT.Thanh Lãng, Bình Xuyên</w:t>
      </w:r>
    </w:p>
    <w:p>
      <w:r>
        <w:t>12/02/1994</w:t>
      </w:r>
    </w:p>
    <w:p>
      <w:r>
        <w:t>295/QĐ-BT</w:t>
      </w:r>
    </w:p>
    <w:p>
      <w:r>
        <w:t>Kiến trúc nghệ thuật</w:t>
      </w:r>
    </w:p>
    <w:p>
      <w:r>
        <w:t>Đền Thánh Mẫu</w:t>
      </w:r>
    </w:p>
    <w:p>
      <w:r>
        <w:t>TT.Thanh Lãng, Bình Xuyên</w:t>
      </w:r>
    </w:p>
    <w:p>
      <w:r>
        <w:t>22/9/1992</w:t>
      </w:r>
    </w:p>
    <w:p>
      <w:r>
        <w:t>1266/QĐ</w:t>
      </w:r>
    </w:p>
    <w:p>
      <w:r>
        <w:t>Kiến trúc nghệ thuật</w:t>
      </w:r>
    </w:p>
    <w:p>
      <w:r>
        <w:t>b. Di tích cấp tỉnh</w:t>
      </w:r>
    </w:p>
    <w:p>
      <w:r>
        <w:t>Đền Nguyễn Duy Thì</w:t>
      </w:r>
    </w:p>
    <w:p>
      <w:r>
        <w:t>TT. Thanh Lãng, Bình Xuyên</w:t>
      </w:r>
    </w:p>
    <w:p>
      <w:r>
        <w:t>22/01/1999</w:t>
      </w:r>
    </w:p>
    <w:p>
      <w:r>
        <w:t>65/QĐ-VH</w:t>
      </w:r>
    </w:p>
    <w:p>
      <w:r>
        <w:t>Kiến trúc nghệ thuật</w:t>
      </w:r>
    </w:p>
    <w:p>
      <w:r>
        <w:t>Đình Hợp Lễ</w:t>
      </w:r>
    </w:p>
    <w:p>
      <w:r>
        <w:t>TT. Thanh Lãng, Bình Xuyên</w:t>
      </w:r>
    </w:p>
    <w:p>
      <w:r>
        <w:t>24/01/1994</w:t>
      </w:r>
    </w:p>
    <w:p>
      <w:r>
        <w:t>85/QĐ</w:t>
      </w:r>
    </w:p>
    <w:p>
      <w:r>
        <w:t>Kiến trúc nghệ thuật</w:t>
      </w:r>
    </w:p>
    <w:p>
      <w:r>
        <w:t>Miếu Yên Lan</w:t>
      </w:r>
    </w:p>
    <w:p>
      <w:r>
        <w:t>TT. Thanh Lãng, Bình Xuyên</w:t>
      </w:r>
    </w:p>
    <w:p>
      <w:r>
        <w:t>30/01/2008</w:t>
      </w:r>
    </w:p>
    <w:p>
      <w:r>
        <w:t>319/QĐ-UB</w:t>
      </w:r>
    </w:p>
    <w:p>
      <w:r>
        <w:t>Kiến trúc nghệ thuật</w:t>
      </w:r>
    </w:p>
    <w:p>
      <w:r>
        <w:t>2.1.3. Các không gian trung tâm công cộng; công viên lớn; các khu vực xung quanh đầu mối giao thông công cộng;</w:t>
      </w:r>
    </w:p>
    <w:p>
      <w:r>
        <w:t>a. Trung tâm hành chính thị trấn Thanh Lãng; Chợ thị trấn Thanh Lãng.</w:t>
      </w:r>
    </w:p>
    <w:p>
      <w:r>
        <w:t>b. Các khu vực cửa ngõ đô thị: Cửa ngõ phía Đông Bắc, Tây Nam (lối vào, ra của Đường tỉnh 303); Cửa ngõ phía Đông (Đường đi KCN Nam Bình Xuyên); Đường huyện 32 đi thị trấn Hương Canh.</w:t>
      </w:r>
    </w:p>
    <w:p>
      <w:r>
        <w:t>2.2. Các nguyên tắc đối với khu vực có yêu cầu quản lý đặc thù.</w:t>
      </w:r>
    </w:p>
    <w:p>
      <w:r>
        <w:t>2.2.1. Các khu vực có ý nghĩa quan trọng về cảnh quan:</w:t>
      </w:r>
    </w:p>
    <w:p>
      <w:r>
        <w:t>a.   Vị trí giao cắt của các tuyến đường huyện 32 và Đường tỉnh 303 với tuyến nội khu dân cư hiện hữu. Là khu vực có yêu cầu quản lý kiến trúc đặc thù.</w:t>
      </w:r>
    </w:p>
    <w:p>
      <w:r>
        <w:t>b. Việc quản lý không gian, kiến trúc, cảnh quan phải thống nhất, đồng bộ và phù hợp với các đồ án quy hoạch trên địa bàn thị trấn đã được phê duyệt, phù hợp với điều kiện tự nhiên, văn hóa, kinh tế xã hội trong phạm vi ranh giới của thị trấn.</w:t>
      </w:r>
    </w:p>
    <w:p>
      <w:r>
        <w:t>2.2.2. Các trục đường chính, các trục đường có tính chất đặc biệt quan trọng về hành chính, thương mại, du lịch:</w:t>
      </w:r>
    </w:p>
    <w:p>
      <w:r>
        <w:t>a. Các trục đường chính đi qua khu dân cư hiện hữu: Tạo được sự đồng bộ, tính liên tục, dễ nhận diện định hướng kiến trúc chính, công trình điểm nhấn cho các trục đường chính.</w:t>
      </w:r>
    </w:p>
    <w:p>
      <w:r>
        <w:t>b. Các tuyến giao thông chính yêu cầu phương án thiết kế kiến trúc thân thiện môi trường.</w:t>
      </w:r>
    </w:p>
    <w:p>
      <w:r>
        <w:t>c. Các trục đường hành chính, thương mại: Sử dụng các hình thức kiến trúc trang trọng, hấp dẫn, năng động,... phù hợp với chức năng của trục đường.</w:t>
      </w:r>
    </w:p>
    <w:p>
      <w:r>
        <w:t>d. Thiết kế đô thị các trục phố chính theo nguyên tắc tái điều chỉnh, nghiên cứu các giải pháp mở rộng vỉa hè và các tiện ích đường phố cho người đi bộ và xe đạp.</w:t>
      </w:r>
    </w:p>
    <w:p>
      <w:r>
        <w:t>đ.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e. Các trục đường có tính chất đặc biệt quan trọng về hành chính, thương mại, du lịch: Sử dụng các hình thức kiến trúc trang trọng, hấp dẫn, năng động,... phù hợp với chức năng của trục đường.</w:t>
      </w:r>
    </w:p>
    <w:p>
      <w:r>
        <w:t>2.2.3. Các khu vực di tích lịch sử - văn hóa, danh lam thắng cảnh, bảo tồn từ cấp tỉnh, quốc gia trở lên:</w:t>
      </w:r>
    </w:p>
    <w:p>
      <w:r>
        <w:t>a. Kiến trúc các công trình xây dựng phải được giữ gìn, bảo vệ các cấu kiện gốc,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w:t>
      </w:r>
    </w:p>
    <w:p>
      <w:r>
        <w:t>c. Hạn chế việc che khuất tầm nhìn đến các công trình, không gian di tích lịch sử, văn hóa, danh lam thắng cảnh, bảo tồn.</w:t>
      </w:r>
    </w:p>
    <w:p>
      <w:r>
        <w:t>2.2.4. Các không gian thoáng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xung quanh đầu mối giao thông công cộng của thị trấn: Yêu cầu kiến trúc công trình dễ định hướng, nhận diện. Tổ chức không gian tiếp cận công trình tạo thuận tiện cho người đi bộ, dễ dàng kết nối các loại phương tiện giao thông khác, ưu tiên phát triển các chức năng thương mại dịch vụ.</w:t>
      </w:r>
    </w:p>
    <w:p>
      <w:r>
        <w:t>2.2.6. Các khu vực cửa ngõ đô thị của thị trấn Thanh Lãng</w:t>
      </w:r>
    </w:p>
    <w:p>
      <w:r>
        <w:t>a. Tổ chức lại hệ thống không gian mở tạo điểm nhấn cho đô thị và các trục giao thông cảnh quan kết nối các không gian mở, các trục giao thông có các công trình văn hóa, dịch vụ thương mại theo quy hoạch.</w:t>
      </w:r>
    </w:p>
    <w:p>
      <w:r>
        <w:t>b. Khuyến khích đầu tư các công trình thương mại, dịch vụ và không xây dựng cổng tường rào, sử dụng cây xanh, vườn hoa hoặc không gian thoáng nhỏ mở rộng không gian, tầm nhìn rộng, thoáng khu vực cửa ngõ;</w:t>
      </w:r>
    </w:p>
    <w:p>
      <w:r>
        <w:t>2.2.7. Các yêu cầu khác do cấp có thẩm quyền quy định: Thực hiện theo các văn bản hướng dẫn của pháp luật về xây dựng, kiến trúc, đô thị và các QCVN, TCVN hiện hành đảm bảo tuân thủ pháp luật; thực hiện theo các nội dung được quy định tại các Quyết định phê duyệt quy hoạch các cấp và Quyết định chỉnh trang đô thị riêng cho từng đô thị.</w:t>
      </w:r>
    </w:p>
    <w:p>
      <w:r>
        <w:t>3. Khu vực lập thiết kế đô thị riêng</w:t>
      </w:r>
    </w:p>
    <w:p>
      <w:r>
        <w:t>3.1.   Vị trí:</w:t>
      </w:r>
    </w:p>
    <w:p>
      <w:r>
        <w:t>a. Các tuyến phố: Trục tuyến phố Đường tỉnh 303; trục tuyến phố nối KCN Nam Bình Xuyên với Đường tỉnh 303;</w:t>
      </w:r>
    </w:p>
    <w:p>
      <w:r>
        <w:t>b. Các khu vực không gian mở: Quy hoạch các không gian cây xanh kết hợp với bãi đỗ xe, TDTT, các khu công viên cây xanh mặt nước tập trung, kết hợp với cây xanh vườn hoa trong các nhóm nhà tạo thành quần thể cây xanh lớn tạo vi khí hậu cho toàn khu.</w:t>
      </w:r>
    </w:p>
    <w:p>
      <w:r>
        <w:t>c. Khu vực đô thị mới của thị trấn</w:t>
      </w:r>
    </w:p>
    <w:p>
      <w:r>
        <w:t>d. Khu ở hiện hữu</w:t>
      </w:r>
    </w:p>
    <w:p>
      <w:r>
        <w:t>3.2. Quy định cụ thể</w:t>
      </w:r>
    </w:p>
    <w:p>
      <w:r>
        <w:t>a. Các trục đường chính: Tạo được sự đồng bộ, tính liên tục, dễ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Đối với các khu vực đô thị mới của thị trấn: Kiến trúc hiện đại, hình khối, vật liệu, màu sắc có sự đồng bộ, hài hòa với cả khu vực; các chỉ tiêu quy hoạch kiến trúc tuân thủ theo quy hoạch được duyệt.</w:t>
      </w:r>
    </w:p>
    <w:p>
      <w:r>
        <w:t>c. Đối với khu ở hiện hữu:</w:t>
      </w:r>
    </w:p>
    <w:p>
      <w:r>
        <w:t>- Cải tạo hạ tầng xã hội: Bố trí các công trình phục vụ công cộng, tăng cường quỹ đất trồng cây xanh, vườn hoa phục vụ các nhu cầu làm bãi đỗ xe và vui chơi giải trí của người dân trong đơn vị ở;</w:t>
      </w:r>
    </w:p>
    <w:p>
      <w:r>
        <w:t>- Cải tạo hạ tầng kỹ thuật: mở rộng mặt cắt các tuyến ngõ hiện hữu (tối thiểu đạt được 5 m) hạn chế tối đa các ngõ cụt, xây dựng các hệ thống hạ tầng kỹ thuật khác đảm bảo theo tiêu chuẩn quy định.</w:t>
      </w:r>
    </w:p>
    <w:p>
      <w:r>
        <w:t>- Quy hoạch, kiến trúc: Kiến trúc truyền thống kết hợp hiện đại. Các chỉ tiêu quy hoạch tuân thủ quy hoạch được duyệt. Khu vực chưa có quy hoạch tuân thủ theo QCXD, TCXD và các văn bản hiện hành có liên quan.</w:t>
      </w:r>
    </w:p>
    <w:p>
      <w:r>
        <w:t>4. Khu vực tuyến phố, khu vực ưu tiên chỉnh trang.</w:t>
      </w:r>
    </w:p>
    <w:p>
      <w:r>
        <w:t>a. Tuyến phố: Tuyến số 1 (trục trung tâm đi qua UBND thị trấn Thanh Lãng, Chợ, làng nghề); Tuyến số 2 (khu vực dân cư hiện hữu từ Cây xăng Phú Xuân đi Đền Thánh Mẫu); Tuyến số 3 (từ Tổ dân phố Đoàn Kết đi Tổ dân phố Đầu Làng); Tuyến đường bao khu dân cư hiện hữu và các tuyến nhánh chạy xuyên qua khu dân cư theo hướng Tây Bắc, Đông Nam. Định hướng thiết kế kiến trúc hiện đại, nhà ở kết hợp thương mại; thống nhất bảng, biển quảng cáo toàn tuyến theo quy định; bổ sung hệ thống cây xanh; lát lại vỉa hè; hạ ngầm đường điện; Các chỉ tiêu quy hoạch, kiến trúc tuân thủ quy hoạch được duyệt, khu vực chưa có quy hoạch tuân thủ theo QCXD, TCXD và các văn bản hiện hành có liên quan; khu vực trung tâm hiện hữu.</w:t>
      </w:r>
    </w:p>
    <w:p>
      <w:r>
        <w:t>b. Các tuyến còn lại trong các tổ dân phố: Bổ sung hệ thống thoát nước; mở rộng đường, cải tạo lại hệ thống chung hạ tầng kỹ thuật. Các chỉ tiêu quy hoạch, kiến trúc tuân thủ quy hoạch được duyệt, khu vực chưa có quy hoạch tuân thủ theo QCXD, TCXD và các văn bản hiện hành có liên quan.</w:t>
      </w:r>
    </w:p>
    <w:p>
      <w:r>
        <w:t>c. Tổ chức sắp xếp lại hệ thống giao thông, cải tạo, mở rộng khoảng không gian đi bộ, đi dạo trên hè phố. Hiện đại hóa cơ sở hạ tầng kỹ thuật đô thị theo hướng hạ ngầm các đường dây kỹ thuật (cáp điện, cáp thông tin liên lạc);</w:t>
      </w:r>
    </w:p>
    <w:p>
      <w:r>
        <w:t>d. Cải tạo các sông, hồ bị ô nhiễm; tổ chức lại hệ thống không gian mở (không gian thoáng, tượng đài, vườn hoa trước công trình) tạo điểm nhấn cho đô thị và các trục giao thông cảnh quan kết nối các không gian mở, các trục giao thông có nhiều các công trình văn hóa, thương mại theo quy hoạch được duyệt;</w:t>
      </w:r>
    </w:p>
    <w:p>
      <w:r>
        <w:t>d. Đầu tư xây dựng công trình hạ tầng kỹ thuật khung, hạ tầng xã hội phục vụ lợi ích công cộng không có khả năng thu hồi vốn và không thuộc danh mục các công trình chủ đầu tư bắt buộc phải đầu tư;</w:t>
      </w:r>
    </w:p>
    <w:p>
      <w:r>
        <w:t>e. Đầu tư xây dựng nhà ở tái định cư và cải tạo, xây dựng lại khu dân cư theo quy định của pháp luật; đầu tư xây dựng nhà ở cho thuê.</w:t>
      </w:r>
    </w:p>
    <w:p>
      <w:r>
        <w:t>f. Đầu tư dự án xây dựng các khu đô thị mới thực hiện theo tiêu chí Khu đô thị mới kiểu mẫu theo quy định hiện hành của nhà nước;</w:t>
      </w:r>
    </w:p>
    <w:p>
      <w:r>
        <w:t>g. Xây dựng công trình thương mại, dịch vụ trên các tuyến phố chính hiện hữu để khoảng lùi mặt tiền so với chỉ giới đường đỏ ≥ 5m và không xây dựng cổng tường rào, chỉ xây dựng vườn cây, vườn hoa hoặc không gian thoáng nhỏ phục vụ cộng đồng;</w:t>
      </w:r>
    </w:p>
    <w:p>
      <w:r>
        <w:t>h. Các công trình khác do cơ quan có thẩm quyền quyết định.</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 ga đường sắt nội đô từ cấp II trở lên.</w:t>
      </w:r>
    </w:p>
    <w:p>
      <w:r>
        <w:t>c. Công trình tượng đài, công trình là biểu tượng về truyền thống, văn hóa và lịch sử của đô thị.</w:t>
      </w:r>
    </w:p>
    <w:p>
      <w:r>
        <w:t>d. Công trình quan trọng, điểm nhấn trong đô thị và trên các tuyến đường chính của đô thị:</w:t>
      </w:r>
    </w:p>
    <w:p>
      <w:r>
        <w:t>đ. Công trình có tầng cao từ 20 tầng hoặc có chiều cao từ 60m trở lên trên toàn đô thị;</w:t>
      </w:r>
    </w:p>
    <w:p>
      <w:r>
        <w:t>e. Công trình là điểm nhấn trong khu vực cửa ngõ đô thị: Khu vực nút giao của Đường tỉnh 303 và Đường huyện 32, đường đi xã Phú Xuân, đường đi Tân Phong, là nút giao thông cửa ngõ phía Đông Bắc của thị trấn; nút giao Đường tỉnh 303 và đường đi KCN Nam Bình Xuyên: Là cửa ngõ phía Tây Nam của thị trấn.</w:t>
      </w:r>
    </w:p>
    <w:p>
      <w:r>
        <w:t>f. Công trình được xây dựng tại vị trí có ảnh hưởng trực tiếp đến diện mạo cảnh quan kiến trúc đô thị. Các công trình quan trọng khác theo yêu cầu của Ủy ban nhân dân huyện</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1.1.1. Kiến trúc các công trình cần tuân thủ định hướng phát triển không gian đô thị trong đồ án Quy hoạch chung được duyệt,</w:t>
      </w:r>
    </w:p>
    <w:p>
      <w:r>
        <w:t>a. Có sự đầu tư tương xứng về thiết kế và xây dựng, để trở thành các tài sản đô thị có giá trị lâu dài.</w:t>
      </w:r>
    </w:p>
    <w:p>
      <w:r>
        <w:t>b. Xây dựng kiến trúc đô thị hiện đại, năng động kết hợp với việc gìn giữ, kế thừa các công trình kiến trúc lịch sử, lưu giữ được dấu ấn các giai đoạn hình thành và phát triển của thị trấn Thanh Lãng..</w:t>
      </w:r>
    </w:p>
    <w:p>
      <w:r>
        <w:t>1.1.2.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Ứng dụng khoa học, công nghệ cao, công nghệ tiên tiến, công nghệ mới phù hợp với thực tiễn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1.1.3. Kiến trúc các công trình cần tuân thủ:</w:t>
      </w:r>
    </w:p>
    <w:p>
      <w:r>
        <w:t>a. Định hướng phát triển không gian đô thị trong Chương trình phát triển đô thị toàn tỉnh.</w:t>
      </w:r>
    </w:p>
    <w:p>
      <w:r>
        <w:t>b. Kiến trúc cảnh quan đô thị trật tự- Kiểu mẫu theo quy định.</w:t>
      </w:r>
    </w:p>
    <w:p>
      <w:r>
        <w:t>1.1.4.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1.1.5. Ưu tiên tạo lập cảnh quan phục vụ công cộng ở nhiều cấp độ</w:t>
      </w:r>
    </w:p>
    <w:p>
      <w:r>
        <w:t>a.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b.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tạo ra mạng lưới đi bộ liên hoàn trong trung tâm.</w:t>
      </w:r>
    </w:p>
    <w:p>
      <w:r>
        <w:t>1.2. Định hướng chung kiến trúc khu trung tâm:</w:t>
      </w:r>
    </w:p>
    <w:p>
      <w:r>
        <w:t>a. Đối với các công trình trụ sở, văn phòng tiếp giáp đường giao thông hiện có: Khuyến khích cải tạo mặt đứng kiến trúc, không sử dụng tường rào công trình bằng các vật liệu gạch, đá, thép để góp phần xây dựng hình ảnh đô thị khang trang. Khuyến khích dỡ bỏ hệ thống cổng, tường rào phía trước công trình tận dụng không gian trống phía trước làm không gian thoáng kết hợp vườn hoa, không gian thoáng tạo cảnh quan đẹp tiếp cận cộng đồng.</w:t>
      </w:r>
    </w:p>
    <w:p>
      <w:r>
        <w:t>b.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c. Đối với công trình xây mới: Phải hợp khối công trình nhằm tiết kiệm đất đai, thuận lợi cho người dân đến làm việc; đảm bảo diện tích đất theo quy định dành cho việc tổ chức cây xanh, đường nội bộ, chỗ đỗ xe cho cán bộ và khách đến làm việc. Đối với các công trình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không gian thoáng nhỏ hoặc vườn hoa tạo không gian mở cảnh quan cho tuyến phố và phục vụ cộng đồng;</w:t>
      </w:r>
    </w:p>
    <w:p>
      <w:r>
        <w:t>d.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đ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e. Quy định về quảng cáo thực hiện theo Điều 11 Quy chế này.</w:t>
      </w:r>
    </w:p>
    <w:p>
      <w:r>
        <w:t>1.3. Định hướng chung kiến trúc khu vực giáp ranh nội ngoại thị:</w:t>
      </w:r>
    </w:p>
    <w:p>
      <w:r>
        <w:t>a. Tạo ra sự chuyển tiếp về mặt không gian, chiều cao công trình, hình thức kiến trúc giữa đô thị và nông thôn.</w:t>
      </w:r>
    </w:p>
    <w:p>
      <w:r>
        <w:t>b. Đối với các không gian thuộc Khu đô thị mới sắp được đầu tư xây dựng theo quy hoạch cần đồng bộ về hạ tầng xã hội và hạ tầng kỹ thuật, đáp ứng nhu cầu sinh hoạt và nhu cầu ở của nhân dân địa phương; có các công trình công cộng; Nhà ở dạng biệt thự, Nhà ở liền kề và Nhà ở cao tầng kết hợp dịch vụ; đất công viên; định hướng không gian cảnh quan, kiến trúc công trình xây dựng mới cần đảm bảo tính kế thừa, hài hòa với không gian cảnh quan, kiến trúc các công trình đã được xây dựng; quy định về tầng cao và mật độ xây dựng thực hiện theo đồ án quy hoạch được phê duyệt đảm bảo tuân thủ các hồ sơ thiết kế đô thị được duyệt và phù hợp với Điều 4 và các nội dung khác của Quy chế này;</w:t>
      </w:r>
    </w:p>
    <w:p>
      <w:r>
        <w:t>1.4. Định hướng chung kiến trúc khu vực nông nghiệp thuộc đô thị: Khuyến khích kiến trúc sử dụng vật liệu tự nhiên, hài hòa với địa hình tự nhiên, các hình thức kiến trúc dân gian, phục vụ đa chức năng gắn kết với các hoạt động du lịch sinh thái. Là các điểm dân cư nông thôn nằm trong vùng đô thị hoá và khu vực phát triển du lịch, dịch vụ. Đảm bảo quy định về tầng cao và mật độ xây dựng thực hiện theo đồ án quy hoạch được phê duyệt.</w:t>
      </w:r>
    </w:p>
    <w:p>
      <w:r>
        <w:t>1.5. Định hướng chung kiến trúc khu đô thị hiện hữu:</w:t>
      </w:r>
    </w:p>
    <w:p>
      <w:r>
        <w:t>a. Là các khu vực phải lập quy hoạch chi tiết hoặc thiết kế đô thị để cải tạo, chỉnh trang và hướng ưu tiên đầu tư cải tạo, chỉnh trang trong đó tại các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b. Quỹ đất hình thành do bồi thường giải phóng mặt bằng, thu hồi từ các cơ sở sản xuất đã di chuyển khỏi đô thị, được bố trí xây dựng ở vị trí mới. Khi lập quy hoạch chi tiết hoặc thiết kế đô thị cải tạo, chỉnh trang phải theo hướng ưu tiên xây dựng các công trình phục vụ cộng đồng và tạo cảnh quan đô thị như: tại các không gian cộng đồng quy mô nhỏ cần kết hợp vườn hoa cây xanh, sân thể thao, bãi đỗ xe tĩnh, các công trình văn hóa, giáo dục phổ thông, dịch vụ y tế...; Kêu gọi đầu tư xây dựng các công trình phúc lợi công cộng phục vụ khu dân cư, các công trình thương mại dịch vụ đa chức năng phục vụ khu dân cư.</w:t>
      </w:r>
    </w:p>
    <w:p>
      <w:r>
        <w:t>c. Từng bước bổ sung cơ sở hạ tầng kỹ thuật và xã hội, nhất là bổ sung giao thông công cộng; Tạo thêm các không gian mở, các công trình dịch vụ đô thị, tăng thêm chỗ đậu xe; tăng tính kết nối đồng bộ với không gian đô thị hiện hữu. Đẩy mạnh bảo tồn công trình kiến trúc có giá trị.</w:t>
      </w:r>
    </w:p>
    <w:p>
      <w:r>
        <w:t>d.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đ.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e.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f. Đề xuất các giải pháp đầu tư dự án cải tạo chỉnh trang đô thị đồng bộ, trọn ô phố, hạn chế các dự án khoét lõm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k. Các chỉ tiêu quy hoạch, kiến trúc thực hiện theo đồ án quy hoạch được phê duyệt, phù hợp Quy chuẩn, Tiêu chuẩn xây dựng hiện hành, Điều 9 và các nội dung khác của Quy chế này;</w:t>
      </w:r>
    </w:p>
    <w:p>
      <w:r>
        <w:t>1.6. Định hướng chung kiến trúc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các quy hoạch phân khu, quy hoạch chi tiết xây dựng 1/500 được duyệt và các quy định tại QCXD VN 01:2021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1.7.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2.1.1. Các vị trí điểm nhấn về cảnh quan đô thị:</w:t>
      </w:r>
    </w:p>
    <w:p>
      <w:r>
        <w:t>a. Kiến trúc cảnh quan, không gian, biểu tượng của thị trấn: Vị trí các khu vực không gian cây xanh trong khu dân cư hiện hữu, các khu cây xanh, các không gian mặt nước theo quy hoạch, các đảo giao thông đô thị của thị trấn.</w:t>
      </w:r>
    </w:p>
    <w:p>
      <w:r>
        <w:t>b. Kiến trúc cảnh quan cây xanh công viên, vườn hoa là một tổ hợp của nhiều thành phần nhỏ như: công trình, kiến trúc nhỏ, vườn hoa, đường dạo, cây xanh, thảm cỏ ..., kết hợp hài hoà thành một tổng thể chung tạo ra môi trường sinh thái phục vụ cho hoạt động văn hoá vui chơi giải trí của cộng đồng.</w:t>
      </w:r>
    </w:p>
    <w:p>
      <w:r>
        <w:t>c. Trong công viên, vườn hoa khu vực theo quy hoạch định hướng sẽ có các công trình kiến trúc lớn, dự kiến xây dựng các tượng đài văn hoá đồng thời kết hợp với không gian không gian thoáng lớn, kết hợp cây xanh tạo ra các không gian mở của đô thị. Kiến trúc tượng đài phải thể hiện tính chất văn hoá bằng đường nét hình khối biểu tượng đặc trưng có sức truyền cảm.</w:t>
      </w:r>
    </w:p>
    <w:p>
      <w:r>
        <w:t>d. Trong các cụm dân cư cần tổ chức các khu vực không gian nhỏ, tượng nghệ thuật. Tượng nghệ thuật có thể là biểu trưng của cụm dân cư, hoặc một ý nghĩa mang tính chất giáo dục, hoặc là tượng nghệ thuật...</w:t>
      </w:r>
    </w:p>
    <w:p>
      <w:r>
        <w:t>đ. Kiến trúc công trình nhỏ trong không gian khuôn viên cây xanh. Sử dụng kiến trúc đa dạng về loại hình, đơn giản về đường nét hình khối, nên khai thác mái dốc trong công trình tạo nên những công trình kiến trúc hoà quyện với không gian xanh. Bố cục hài hoà ẩn hiện trong không gian cây xanh sẽ giảm cảm giác khô cứng nặng nề.</w:t>
      </w:r>
    </w:p>
    <w:p>
      <w:r>
        <w:t>e. Công trình kiến trúc xây mới tại các lô đất có góc tạo bởi các cạnh đường phố giao nhau phải đảm bảo không cản trở tầm nhìn, đảm bảo an toàn, thuận lợi cho người tham gia giao thông.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2.1.2. Không gian mở, tầm nhìn đến các khu vực cảnh quan tự nhiên, mặt nước, hai bên tuyến đường, tuyến sông: Định hướng cho sự phát triển của các cửa ngõ và 2 bên trục tuyến đường trung tâm của đô thị.</w:t>
      </w:r>
    </w:p>
    <w:p>
      <w:r>
        <w:t>a. Tuyến số 1 (trục trung tâm đi qua UBND thị trấn Thanh Lãng và Chợ, các khu làng nghề); phần lớn là nhà ở kinh doanh, làng nghề, dịch vụ thương mại đan xen các trụ sở cơ quan hành chính với hình thức kiến trúc tự phát chưa có quy hoạch rõ ràng, được định hướng thiết kế kiến trúc hiện đại, nhà ở kết hợp thương mại, tầng cao từ 3-5 tầng;</w:t>
      </w:r>
    </w:p>
    <w:p>
      <w:r>
        <w:t>b. Tuyến số 2 (Nội bộ dân cư hiện hữu đi từ Cây xăng Phú Xuân đi Đền Thánh Mẫu);</w:t>
      </w:r>
    </w:p>
    <w:p>
      <w:r>
        <w:t>c. Tuyến số 3 (từ Tổ dân phố Đoàn Kết đi Tổ dân phố Đầu Làng); Là tuyến phố tập trung dân cư đông đúc, lâu đời, hoạt động làng nghề. Hình thức kiến trúc, chiều cao công trình không đồng đều, được định hướng thiết kế kiến trúc hiện đại, nhà ở kết hợp thương mại, tầng cao từ 3-5 tầng,</w:t>
      </w:r>
    </w:p>
    <w:p>
      <w:r>
        <w:t>d. Thống nhất bảng, biển quảng cáo toàn tuyến; bổ sung hệ thống cây xanh; lát lại vỉa hè; hạ ngầm đường điện;</w:t>
      </w:r>
    </w:p>
    <w:p>
      <w:r>
        <w:t>2.1.3. Các tuyến còn lại trong các tổ dân phố: Bổ sung hệ thống thoát nước; mở rộng đường, cải tạo lại hệ thống chung hạ tầng kỹ thuật</w:t>
      </w:r>
    </w:p>
    <w:p>
      <w:r>
        <w:t>2.1.4. Hệ thống công viên, cây xanh, mặt nước</w:t>
      </w:r>
    </w:p>
    <w:p>
      <w:r>
        <w:t>a. Cây xanh sinh thái: Khu vực phát triển hệ thống cây xanh không gian cảnh quan sông hồ , điểm nhấn công viên trung tâm,: Các Cụm Công nghiệp trong khu vực thị trấn Thanh Lãng đã được hình thành từ lâu. Đến nay cơ bản đã ổn định hoạt động và khai thác. 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 các không gian mặt nước hiện hữu.</w:t>
      </w:r>
    </w:p>
    <w:p>
      <w:r>
        <w:t>b. Cây xanh công viên, vườn hoa: Tại các khu ở hiện hữu và đơn vị ở. Sử dụng đa dạng các loại cây bóng mát, cây bụi, thảm cỏ, cây cảnh, hoa.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c. Tổ chức cây xanh hai bên trục đường: Sử dụng các loại cây có bóng mát hoa đẹp và thường xanh tránh cây có quả, lá rụng nhiều gây ô nhiễm môi trường đường phố. Mỗi đoạn trục phố trồng một số loại cây hoa đặc trưng cho phù hợp với tính chất chức năng hoạt động của từng cụm công trình và sự hài hoà giữa không gian kiến trúc và cây xanh.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d. Tổ chức cây xanh trong khuôn viên công trình: Sử dụng các loại cây hoa lá đa dạng theo mùa, kết hợp thảm cỏ, vườn hoa để tạo nên sự hài hoà với nội thất công trình và tổng thể không gian trục phố.</w:t>
      </w:r>
    </w:p>
    <w:p>
      <w:r>
        <w:t>2.2. Về kiến trúc:</w:t>
      </w:r>
    </w:p>
    <w:p>
      <w:r>
        <w:t>a. Các công trình cần tuân thủ định hướng phát triển không gian đô thị trong Chương trình phát triển đô thị toàn tỉnh, kiến trúc các công trình cần tuân thủ định hướng phát triển thị trấn Thanh Lãng giai đoạn 2020-2030 định hướng đến năm 2045 với mục tiêu phát triển đô thị theo hướng đô thị xanh, thông minh, hiện đại đảm bảo hiện thực hóa các đồ án quy hoạch được duyệt.</w:t>
      </w:r>
    </w:p>
    <w:p>
      <w:r>
        <w:t>b. Về kiến trúc trên các tuyến đường chính, liên khu vực, đường chính khu vực.</w:t>
      </w:r>
    </w:p>
    <w:p>
      <w:r>
        <w:t>- Cần lựa chọn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Chỉ tiêu quy hoạch kiến trúc tuân thủ quy hoạch được duyệt. Khu vực chưa có quy hoạch tuân thủ theo Quy chuẩn, Tiêu chuẩn xây dựng và các văn bản liên quan hiện hành.</w:t>
      </w:r>
    </w:p>
    <w:p>
      <w:r>
        <w:t>- Tập trung cải tạo, chỉnh trang kiến trúc tại các tuyến phố chính, nút giao thông giữa các tuyến phố chính; giữa tuyến phố chính với các đường phố trong khu dân cư và các nút giao khác. Không gian kiến trúc cần có một số nguyên tắc thống nhất (về màu sắc, tầng cao, vật liệu, ...) để tạo nên tính đặc trưng và liên tục của dãy phố.</w:t>
      </w:r>
    </w:p>
    <w:p>
      <w:r>
        <w:t>- Cần chú ý tới việc sử dụng màu sắc, vật liệu hoàn thiện không gây ảnh hưởng đến sinh hoạt của người dân trong khu vực và ảnh hưởng đến lưu thông trên tuyến. Khuyến khích sử dụng vật liệu xây dựng sẵn có tại địa phương và các vật liệu thân thiện với môi trường.</w:t>
      </w:r>
    </w:p>
    <w:p>
      <w:r>
        <w:t>- Tại các nơi giao nhau của các trục chính đô thị cũng như tại các khu vực gần hồ điều hòa có cảnh quan đẹp khuyến khích xây dựng hợp khối công trình đặc biệt tại các vị trí điểm nhấn, góc nhìn đẹp.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 Khuyến khích xây dựng công trình hợp khối cao tầng trên 15 tầng sử dụng với mục đích văn phòng, dịch vụ thương mại và các chức năng hỗn hợp khác; công trình liên cơ quan hành chính của thị trấn.</w:t>
      </w:r>
    </w:p>
    <w:p>
      <w:r>
        <w:t>c.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thập phương về tham quan du lịch, vãn cảnh, tham dự các lễ hội, trong đó đặc biệt là người già, trẻ em, người khuyết tật.</w:t>
      </w:r>
    </w:p>
    <w:p>
      <w:r>
        <w:t>2.3. Về kiến trúc khu vực hiện hữu:</w:t>
      </w:r>
    </w:p>
    <w:p>
      <w:r>
        <w:t>a. Đối với các khu dân cư hiện hữu của thị trấn tại 11 tổ dân phố hiện đang có hình thức kiến trúc truyền thống, mái dốc lợp ngói, cần chú trọng không gian cây xanh xung quanh nhà. Số tầng cao trung bình từ 1-3 tầng, khoảng lùi tối thiểu 3m.</w:t>
      </w:r>
    </w:p>
    <w:p>
      <w:r>
        <w:t>b.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c. Tuân thủ các chỉ tiêu khống chế về mật độ xây dựng, tầng cao, khoảng lùi theo quy định với từng lô đất. Kết hợp với khu ở mới thành một tổng thể về kiến trúc. Nâng cấp hệ thống hạ tầng kỹ thuật, hạ tầng xã hội đáp ứng đủ chỉ tiêu. Hạn chế phát triển các công trình không phục vụ mục đích ở ( xưởng sản xuất, kinh doanh VLXD...), làm phá vỡ cảnh quan cũng như quá tải cho hệ thống hạ tầng kỹ thuật. Các công trình được cải tạo theo hướng nhà ở sinh thái, mật độ thấp, đảm bảo cảnh quan, giữ gìn bản sắc.</w:t>
      </w:r>
    </w:p>
    <w:p>
      <w:r>
        <w:t>d.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đ.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2.4. Về kiến trúc khu vực đô thị mới:</w:t>
      </w:r>
    </w:p>
    <w:p>
      <w:r>
        <w:t>a. Chỉ tiêu quy hoạch kiến trúc tuân thủ quy hoạch được duyệt</w:t>
      </w:r>
    </w:p>
    <w:p>
      <w:r>
        <w:t>b. Kiến trúc hiện đại, hình khối, vật liệu, màu sắc có sự đồng bộ, hài hòa với cả khu vực;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c. Bố trí diện tích cây xanh, mặt nước, không gian thoáng, hạ tầng xã hội, hạ tầng kỹ thuật theo tiêu chuẩn, đảm bảo môi trường sống chất lượng cao. Khuyến khích các công trình kiến trúc đa chức năng, cao tầng, mật độ cao dọc theo các trục đường chính đô thị.</w:t>
      </w:r>
    </w:p>
    <w:p>
      <w:r>
        <w:t>d. Tạo lập cảnh quan các khu vực cửa ngõ đô thị, các trục đường lớn, trục đường chính đô thị, khu vực đô thị mới khang trang, đồng bộ, hiện đại và hài hòa với môi trường, cảnh quan của từng khu vực.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nhiễm ánh sáng.</w:t>
      </w:r>
    </w:p>
    <w:p>
      <w:r>
        <w:t>2.5. Về kiến trúc khu vực giáp ranh nội ngoại thị:</w:t>
      </w:r>
    </w:p>
    <w:p>
      <w:r>
        <w:t>a.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 Các công trình kiến trúc phải có hình thức đẹp, thoáng; màu sắc công trình sử dụng tươi sáng hài hòa với kiến trúc cảnh quan khu vực; không sử dụng mầu sắc có tác động tiêu cực đến tâm lý;</w:t>
      </w:r>
    </w:p>
    <w:p>
      <w:r>
        <w:t>b. Cây xanh trong khu vực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w:t>
      </w:r>
    </w:p>
    <w:p>
      <w:r>
        <w:t>2.6. Về kiến trúc khu vực bảo tồn:</w:t>
      </w:r>
    </w:p>
    <w:p>
      <w:r>
        <w:t>a.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2.7. Về kiến trúc khu vực dự trữ phát triển:</w:t>
      </w:r>
    </w:p>
    <w:p>
      <w:r>
        <w:t>a. Theo các hồ sơ quy hoạch cải tạo chỉnh trang đô thị của thị trấn Thanh Lãng, đất dự trữ phát triển tập trung vào phía Đông và phía Tây của đô thị.</w:t>
      </w:r>
    </w:p>
    <w:p>
      <w:r>
        <w:t>b. Các khu vực cần tuân thủ các quy định về xây dựng đô thị mới. Khuyến khích các dạng công trình hiện đại, mang tính chất đô thị mới.</w:t>
      </w:r>
    </w:p>
    <w:p>
      <w:r>
        <w:t>2.8. Về kiến trúc khu vực công nghiệp:</w:t>
      </w:r>
    </w:p>
    <w:p>
      <w:r>
        <w:t>a. Các Cụm Công nghiệp trong khu vực thị trấn Thanh Lãng đã được hình thành từ lâu. Đến nay cơ bản đã ổn định hoạt động và khai thác.</w:t>
      </w:r>
    </w:p>
    <w:p>
      <w:r>
        <w:t>b. 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w:t>
      </w:r>
    </w:p>
    <w:p>
      <w:r>
        <w:t>2.9. Về kiến trúc cao tầng tập trung tại các khu vực trung tâm, không gian thoáng:</w:t>
      </w:r>
    </w:p>
    <w:p>
      <w:r>
        <w:t>a. Các công trình kiến trúc phải nghiên cứu, đề xuất các giải pháp kiến trúc, thiết kế đô thị phù hợp, nâng cao giá trị kiến trúc cảnh quan của không gian khu vực đặt công trình trong tổng thể của thị trấn; mặt đứng công trình tiếp giáp không gian lớn cần thiết kế thân thiện với người đi bộ.</w:t>
      </w:r>
    </w:p>
    <w:p>
      <w:r>
        <w:t>b. Cần có giải pháp kiến trúc đảm bảo các khu vực phụ trợ, kỹ thuật, không ảnh hưởng tới không gian khu vực trung tâm. Các công trình cần đảm bảo tính đồng bộ của đô thị.</w:t>
      </w:r>
    </w:p>
    <w:p>
      <w:r>
        <w:t>2.10. Về các trường hợp khác áp dụng quản lý như khu đô thị hiện hữu.</w:t>
      </w:r>
    </w:p>
    <w:p>
      <w:r>
        <w:t>Điều 7. Yêu cầu về bản sắc văn hóa dân tộc trong kiến trúc</w:t>
      </w:r>
    </w:p>
    <w:p>
      <w:r>
        <w:t>1. Thị trấn Thanh Lãng có đặc điểm địa hình tự nhiên thuộc vùng trung du, tiếp giáp sông Cánh, Sông Phan và hồ Sáu Vó là khu vực xen lẫn đồng ruộng, là thị trấn huyện lỵ của huyện Bình Xuyên. Cảnh quan được tạo lập bởi các khu dân cư hiện hữu xen lẫn đất lúa, đất trồng cây ăn quả, các khu dân cư tập trung tại ven một số ao hồ. Hình thành nên một khu vực có cảnh quan thiên nhiên đa dạng, phong phú.</w:t>
      </w:r>
    </w:p>
    <w:p>
      <w:r>
        <w:t>2. Thị trấn Thanh Lãng với mô hình đô thị vùng trung du, các khu vực xây dựng thay đổi địa hình liên tục tạo nên nét đặc thù riêng biệt. Không gian kiến trúc cảnh quan đô thị thoáng đãng, mật độ xây dựng thấp, kết hợp hệ thống cây xanh, mặt nước.</w:t>
      </w:r>
    </w:p>
    <w:p>
      <w:r>
        <w:t>3. Đền Xuân Lãng, Chùa Quảng Hựu… là công trình di tích cấp quốc gia có giá trị cao về văn hoá, tâm linh,quy hoạch, kiến trúc.</w:t>
      </w:r>
    </w:p>
    <w:p>
      <w:r>
        <w:t>4. Sự hòa quyện hài hòa giữa không gian cảnh quan và kiến trúc mới - truyền thống của đô thị, tinh thần văn hóa “văn minh, hiện đại” là nền tảng về bản sắc văn hóa dân tộc trong kiến trúc của thị trấn- Đô thị được tạo lập bởi các khu dân cư hiện hữu, khu công sở cấp huyện trên địa bàn thị trấn,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thị trấn.</w:t>
      </w:r>
    </w:p>
    <w:p>
      <w:r>
        <w:t>5.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6. Định hướng quản lý phù hợp với xu thế phát triển kiến trúc đô thị thị trấn,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7.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 Đặc biệt khai thác các yếu tố kiến trúc, văn hoá, lịch sử của các công trình kiến trúc.</w:t>
      </w:r>
    </w:p>
    <w:p>
      <w:r>
        <w:t>8. Để bảo vệ và phát huy giá trị kiến trúc của các công trình kiến trúc có giá trị.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9.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công viên lớn và các khu vực có ý nghĩa quan trọng về cảnh quan.</w:t>
      </w:r>
    </w:p>
    <w:p>
      <w:r>
        <w:t>1.1. Vị trí, quy mô, tính chất:</w:t>
      </w:r>
    </w:p>
    <w:p>
      <w:r>
        <w:t>a. Theo Quy hoạch chung đô thị thị trấn Thanh Lãng và các Quy hoạch chỉnh trang đã được phê duyệt, các công viên có quy mô vừa và quan trọng như: Công viên kết hợp, Sân vận động thị trấn, Nhà thi đấu thể thao, Nhà văn hóa thị trấn…là các công viên cây xanh kết hợp công trình thể dục thể thao, phục vụ cho nhu cầu nghỉ ngơi, giải trí tổng hợp của người dân...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 Tuân thủ quy hoạch được duyệt.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1.2. Hình thức công trình và cây xanh công viên:</w:t>
      </w:r>
    </w:p>
    <w:p>
      <w:r>
        <w:t>a.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w:t>
      </w:r>
    </w:p>
    <w:p>
      <w:r>
        <w:t>b. Hè, đường đi bộ trong công viên phải được xây dựng đồng bộ, hài hòa về cao độ, vật liệu, màu sắc.</w:t>
      </w:r>
    </w:p>
    <w:p>
      <w:r>
        <w:t>c. Hố trồng cây phải có kích thước phù hợp về độ rộng; Độ bằng phẳng của đường dạo phải đảm bảo an toàn cho người đi bộ, đặc biệt đối với người khuyết tật. Cây xanh tham khảo tại TCVN 9257: 2012, Về Quy hoạch cây xanh sử dụng công cộng trong các đô thị - Tiêu chuẩn thiết kế và các quy định hiện hành của pháp luật có liên quan.</w:t>
      </w:r>
    </w:p>
    <w:p>
      <w:r>
        <w:t>d.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dễ nhận biết.</w:t>
      </w:r>
    </w:p>
    <w:p>
      <w:r>
        <w:t>đ.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e. Ngăn cấm/Hạn chế: Xây dựng công trình với mục đích khác hay giảm diện tích đất đã quy hoạch cho cây xanh công viên.</w:t>
      </w:r>
    </w:p>
    <w:p>
      <w:r>
        <w:t>2. Đối với khu vực an ninh và quốc phòng</w:t>
      </w:r>
    </w:p>
    <w:p>
      <w:r>
        <w:t>a. Vị trí: Các khu đất của các cơ quan, đơn vị trực thuộc của Công an, Bộ đội cấp huyện nằm trên địa bàn Thị trấn trong phạm vi, ranh giới quy hoạch đã được UBND tỉnh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c. Những công trình có tính chất an ninh, quốc phòng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d. Quản lý về hạ tầng kỹ thuật: Đảm bảo việc đấu nối cấp nước, thoát nước, vệ sinh môi trường, thông tin liên lạc đúng vị trí quy định với hệ thống hạ tầng kỹ thuật chung của đô thị; Đơn vị cần có các biện pháp PCCC và đảm bảo khoảng cách an toàn về PCCC giữa công trình bên trong và các công trình lân cận theo đúng quy định của pháp luật;</w:t>
      </w:r>
    </w:p>
    <w:p>
      <w:r>
        <w:t>đ. Vệ sinh môi trường: Phải có các biện pháp vệ sinh khu vực (xử lý nước thải riêng đảm bảo các chỉ tiêu không vượt giá trị cho phép).</w:t>
      </w:r>
    </w:p>
    <w:p>
      <w:r>
        <w:t>3. Cụm Công nghiệp làng nghề thuộc thị trấn Thanh Lãng.</w:t>
      </w:r>
    </w:p>
    <w:p>
      <w:r>
        <w:t>a. Lĩnh vực tập trung đầu tư, phát triển sản xuất công nghiệp làng nghề, chế tạo, chế biến, hàng tiêu dùng, cơ khí. Mật độ xây dựng cho toàn khu: từ 60-70%. Trong đó mật độ xây dựng thuần của lô đất xây dựng nhà máy, kho tàng tối đa là 70%. Đối với các lô đất xây dựng nhà máy mật độ xây dựng thuần tối đa là 60%. Tầng cao các công trình nhà trụ sở, văn phòng doanh nghiệp là 3 tầng; với hình thức kiến trúc công nghiệp là chủ đạo, tập trung, hiện đại, đảm bảo tính đồng bộ hài hoà với cảnh quan thiên nhiên khu vực.</w:t>
      </w:r>
    </w:p>
    <w:p>
      <w:r>
        <w:t>b. Khi xây dựng các nhà xưởng sản xuất công nghiệp phải được cơ quan có thẩm quyền cho phép thông qua giấy phép xây dựng và tuân thủ các quy định về kiến trúc cảnh quan và sử dụng đất theo quy hoạch chi tiết được phê duyệt.</w:t>
      </w:r>
    </w:p>
    <w:p>
      <w:r>
        <w:t>c. Cây xanh: Vườn hoa cây xanh trong các lô cần có được liên kết tổng thể đồng bộ. Các vườn hoa công viên cần tận dụng khai thác cảnh quan một cách tối đa, tạo tầm nhìn đẹp cho cụm Công nghiệp làng nghề của thị trấn. Các công trình kiến trúc trong khu công viên vườn hoa hay các sân chơi có quy mô nhỏ, các công trình có tính chất tô điểm cho cảnh quan môi trường và phục vụ các tiện ích xã hội cho con người. Chú trọng bố trí các sân thể thao. Cây xanh cần được bố trí thành cụm để tạo nên bóng mát trong các cụm vườn hoa cây xanh. Các khóm cây nhỏ cần trồng loại cây xanh quanh năm, có hoa, nhiều màu sắc.</w:t>
      </w:r>
    </w:p>
    <w:p>
      <w:r>
        <w:t>đ. Chi tiết quản lý về các chỉ tiêu sử dụng đất, hạ tầng kỹ thuật đảm bảo theo QCVN, TCVN và các quy định hiện hành.</w:t>
      </w:r>
    </w:p>
    <w:p>
      <w:r>
        <w:t>4. Các khu vực bảo tồn, khu vực có các công trình có giá trị:</w:t>
      </w:r>
    </w:p>
    <w:p>
      <w:r>
        <w:t>4.1. Vị trí:</w:t>
      </w:r>
    </w:p>
    <w:p>
      <w:r>
        <w:t>a. Thị trấn Thanh Lãng có 6 di tích lịch sử văn hóa đã được xếp hạng trong đó có 3 di tích cấp quốc gia, 3 di tích cấp tỉnh. Việc quản lý quy hoạch, không gian, kiến trúc, cảnh quan thực hiện theo quy định tại Điều 12 của Quy chế này.</w:t>
      </w:r>
    </w:p>
    <w:p>
      <w:r>
        <w:t>b. Khu vực di tích được xác định tại Phụ lục</w:t>
      </w:r>
    </w:p>
    <w:p>
      <w:r>
        <w:t>4.2. Quy định</w:t>
      </w:r>
    </w:p>
    <w:p>
      <w:r>
        <w:t>a. Khu vực có các công trình có giá trị, định hướng bảo tồn, phân vùng theo cấp độ kiểm soát, bảo vệ.</w:t>
      </w:r>
    </w:p>
    <w:p>
      <w:r>
        <w:t>b. Việc tu bổ, phục hồi, cải tạo, nâng cấp, xây dựng mới cơ sở tín ngưỡng, cơ sở tôn giáo là di tích lịch sử - văn hóa, danh lam thắng cảnh được thực hiện theo quy định của pháp luật hiện hành.</w:t>
      </w:r>
    </w:p>
    <w:p>
      <w:r>
        <w:t>c.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d.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đ. Các công trình di tích, văn hóa, lịch sử cần nghiên cứu đề xuất lập quy hoạch chi tiết 1/500 để quản lý và tổ chức triển khai các dự án đầu tư cải tạo, chỉnh trang, nâng cấp đô thị;</w:t>
      </w:r>
    </w:p>
    <w:p>
      <w:r>
        <w:t>e. Quy định khu vực cho phép phát triển là các khu vực, không gian xung quanh thuộc phạm vi thị trấn đảm bảo khoảng cách về cự ly, không gian, khu vực chịu ảnh hưởng, tác động, … theo quy định đối với các công trình di tích, công trình có giá trị cần được bảo vệ, bảo tồn, giữ gìn.</w:t>
      </w:r>
    </w:p>
    <w:p>
      <w:r>
        <w:t>5. Khu vực công viên cây xanh mặt nước</w:t>
      </w:r>
    </w:p>
    <w:p>
      <w:r>
        <w:t>a. Các chỉ tiêu quy hoạch kiến trúc thực hiện theo quy hoạch xây dựng được duyệt.</w:t>
      </w:r>
    </w:p>
    <w:p>
      <w:r>
        <w:t>b.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c.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d.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đ. Khuyến khích kết hợp chức năng trú ẩn, cứu nạn, thoát người (ví dụ: Làm nơi sơ tán tạm thời cho người dân khi có cháy lớn, thiên tai xảy ra). Trong công viên vì vậy khuyến khích đưa vào các hạng mục phòng chống thảm họa như kho chứa để cất trữ các thiết bị, tiện ích cho công viên, và các vật dụng phòng khi có sự cố xảy ra), có thể tích hợp với không gian vệ sinh công cộng, hoặc công trình dịch vụ giải khát nhỏ.</w:t>
      </w:r>
    </w:p>
    <w:p>
      <w:r>
        <w:t>e. Ưu tiên vị trí gần các công trình công cộng tại khu vực như trường học, trung tâm thương mại dịch vụ, trung tâm hành chính, trung tâm văn hoá để tăng cường khả năng hỗ trợ của chức năng công viên cho các chức năng tập trung đông người khác; ưu tiên gần các khu vực dân cư mật độ cao, nhiều nhà cao tầng; và được kết nối thuận tiện với các công trình quan trọng xung quanh bằng đường đi bộ an toàn, tiện lợi.</w:t>
      </w:r>
    </w:p>
    <w:p>
      <w:r>
        <w:t>f. Ngăn cấm/Hạn chế: Xây dựng công trình với mục đích khác hay giảm diện tích đất đã quy hoạch cho cây xanh công viên.</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a.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b. Thiết kế các loại hình công trình phải tuân thủ các Quy chuẩn, Tiêu chuẩn xây dựng hiện hành.</w:t>
      </w:r>
    </w:p>
    <w:p>
      <w:r>
        <w:t>c. Kiến trúc của công trình công cộng cần thể hiện được đặc điểm, tính chất và hình thái kiến trúc đặc trưng của loại công trình công cộng đó.</w:t>
      </w:r>
    </w:p>
    <w:p>
      <w:r>
        <w:t>d.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w:t>
      </w:r>
    </w:p>
    <w:p>
      <w:r>
        <w:t>đ. Khuyến khích áp dụng các công nghệ mới trong kiến trúc công trình, hướng đến công trình xanh, thân thiện môi trường và tiết kiệm năng lượng.</w:t>
      </w:r>
    </w:p>
    <w:p>
      <w:r>
        <w:t>e.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cần lưu ý chọn các loại cây có sức sống tốt, tạo bóng mát, ít rụng lá và chống chịu tốt với điều kiện thiếu nước, ngập úng; hạn chế trồng các loại cây ăn trái; không trồng cây có rễ nông dễ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f.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 Là các công trình tại khu trung tâm hành chính thị trấn Thanh Lãng; trung tâm hành chính thị trấn Thanh Lãng và các công trình trụ sở các cơ quan, văn phòng làm việc của các doanh nghiệp ảnh hưởng và tạo lập cảnh quan cho đô thị.</w:t>
      </w:r>
    </w:p>
    <w:p>
      <w:r>
        <w:t>a. Nguyên tắc cơ bản để quản lý: Theo Tiêu chuẩn Việt Nam 4601:2012 Công sở cơ quan hành chính nhà nước - Yêu cầu thiết kế và các quy chuẩn, tiêu chuẩn hiện hành khác có liên quan.</w:t>
      </w:r>
    </w:p>
    <w:p>
      <w:r>
        <w:t>b. Đối với các công trình hành chính - chính trị thị trấn: Cơ bản ổn định, Khi có điều chỉnh thay thế cần phải được thống nhất về quy mô, vị trí, phương án kiến trúc với các cơ quan quản lý cấp trên về đầu tư xây dựng.</w:t>
      </w:r>
    </w:p>
    <w:p>
      <w:r>
        <w:t>c. Hình thức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Thanh Lãng.</w:t>
      </w:r>
    </w:p>
    <w:p>
      <w:r>
        <w:t>d. Màu sắc: Màu sắc công trình kiến trúc phải phù hợp với kiến trúc, cảnh quan của khu vực, không sử dụng màu phản quang. Chỉ nên sử dụng tối đa 03 màu sơn bên ngoài cho một công trình.</w:t>
      </w:r>
    </w:p>
    <w:p>
      <w:r>
        <w:t>đ.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e.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f. Chỉ tiêu quy hoạch kiến trúc căn cứ quy hoạch được duyệt.</w:t>
      </w:r>
    </w:p>
    <w:p>
      <w:r>
        <w:t>g. Tầng hầm (nếu có):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h. Trong khoảng không từ mặt hè phố lên tới độ cao 3,5m, mọi bộ phận của nhà đều không được nhô quá chỉ giới đường đỏ.</w:t>
      </w:r>
    </w:p>
    <w:p>
      <w:r>
        <w:t>k. Khoảng lùi của mỗi công trình tùy thuộc vào vị trí thửa đất và mặt cắt ngang của tuyến đường mặt chính để xác định trên cơ sở quy định hiện hành.</w:t>
      </w:r>
    </w:p>
    <w:p>
      <w:r>
        <w:t>l. Cây xanh cảnh quan: Cây trồng lẻ, trồng dặm thì tùy thuộc khoảng không gian của khuôn viên mà chọn cây thích hợp.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m. Khuyến khích: Xây dựng công trình bề thế, khang trang, có kiến trúc hài hòa với cảnh quan khu vực; các không gian nâng cao tính tương tác với người dân.</w:t>
      </w:r>
    </w:p>
    <w:p>
      <w:r>
        <w:t>n. Hạn chế: Tăng mật độ xây dựng trong quá trình cải tạo, nâng cấp công trình’ Xây dựng mới phân tán các công trình hành chính - chính trị trong đô thị.</w:t>
      </w:r>
    </w:p>
    <w:p>
      <w:r>
        <w:t>1.2.2. Công trình giáo dục, đào tạo, nghiên cứu:</w:t>
      </w:r>
    </w:p>
    <w:p>
      <w:r>
        <w:t>a. Tính chất, chức năng, xác định loại công trình: Gồm hệ thống các công trình giáo dục (Trường mầm non, trường phổ thông các cấp).</w:t>
      </w:r>
    </w:p>
    <w:p>
      <w:r>
        <w:t>b. Quản lý về kiến trúc: Theo tiêu chuẩn thiết kế trường mầm non, tiểu học, trung học (TCVN 3907:2011, TCVN 8793:2011, TCVN 8794:2011) và các quy chuẩn, tiêu chuẩn hiện hành khác có liên quan.</w:t>
      </w:r>
    </w:p>
    <w:p>
      <w:r>
        <w:t>c. Hình thức kiến trúc:</w:t>
      </w:r>
    </w:p>
    <w:p>
      <w:r>
        <w:t>- Đối với các công trình giáo dục Trường mầm non thị trấn, trường Trung học phổ thông cấp 2,3 thị trấn: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w:t>
      </w:r>
    </w:p>
    <w:p>
      <w:r>
        <w:t>-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chiều cao lan can tăng theo chiều cao công trình;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d. Chỉ tiêu quy hoạch kiến trúc căn cứ quy hoạch được duyệt.</w:t>
      </w:r>
    </w:p>
    <w:p>
      <w:r>
        <w:t>đ. Chiếu sáng: Thiết kế hệ thống chiếu sáng bên ngoài cho cổng, lối đi chính, sân, bãi tập,…và thiết kế chiếu sáng cho các phòng học phải tuân theo quy định hiện hành.</w:t>
      </w:r>
    </w:p>
    <w:p>
      <w:r>
        <w:t>e. Cây xanh cảnh quan:</w:t>
      </w:r>
    </w:p>
    <w:p>
      <w:r>
        <w:t>- Cây trồng lẻ, trồng dặm thì tùy thuộc khoảng không gian của khuôn viên mà chọn cây thích hợp.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các khu vực trường trung học phổ thông và trung học cơ sở cần bố trí các trạm dừng xe buýt.</w:t>
      </w:r>
    </w:p>
    <w:p>
      <w:r>
        <w:t>- Các lối đi bộ phải đảm bảo cho người khuyết tật sử dụng dễ dàng.</w:t>
      </w:r>
    </w:p>
    <w:p>
      <w:r>
        <w:t>g.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Khuyến khích sử dụng vật liệu bền vững, thân thiện với môi trường như gạch không nung.</w:t>
      </w:r>
    </w:p>
    <w:p>
      <w:r>
        <w:t>h.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1.3. Công trình y tế:</w:t>
      </w:r>
    </w:p>
    <w:p>
      <w:r>
        <w:t>a. Tính chất, chức năng, xác định loại công trình: Trạm y tế thị trấn Thanh Lãng và các công trình y tế khác.</w:t>
      </w:r>
    </w:p>
    <w:p>
      <w:r>
        <w:t>b. Quản lý về kiến trúc:</w:t>
      </w:r>
    </w:p>
    <w:p>
      <w:r>
        <w:t>- Nguyên tắc cơ bản để quản lý: Theo Tiêu chuẩn Việt Nam 4601:2012 Công sở cơ quan hành chính nhà nước - Yêu cầu thiết kế; Tiêu chuẩn TCVN 4470:2012 Bệnh viện đa khoa - Tiêu chuẩn thiết kế; Tiêu chuẩn quốc gia TCVN 7022:2002 về Trạm y tế cơ sở - Yêu cầu thiết kế và các quy chuẩn, tiêu chuẩn hiện hành khác có liên quan.</w:t>
      </w:r>
    </w:p>
    <w:p>
      <w:r>
        <w:t>- Hình thức kiến trúc: Thiết kế kiến trúc hiện đại, thông thoáng tự nhiên và thân thiện với môi trường; sử dụng các vật liệu, công nghệ xây dựng mới và thuận lợi cho công tác duy tu, bảo dưỡng định kỳ. Lưu ý đối với các không gian dành cho hoạt động phụ trợ (dành cho người chăm sóc bệnh nhân, cantin,...) và có giải pháp thiết kế kiến trúc phù hợp.</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c. Chỉ tiêu quy hoạch kiến trúc căn cứ quy hoạch được duyệt.</w:t>
      </w:r>
    </w:p>
    <w:p>
      <w:r>
        <w:t>d. Tầng hầm (nếu có): Chỉ được đặt các công trình kỹ thuật và nhà xe.</w:t>
      </w:r>
    </w:p>
    <w:p>
      <w:r>
        <w:t>đ. Quy định về giao thông: Lối ra vào công trình y tế cần phải tạo vịnh đậu xe trước cổng chính của công trình, Vịnh đậu xe đối với Trung tâm y tế thị trấn rộng tối thiểu 15m, đối với các công trình khác tối thiểu 6m. Có các giải pháp tổ chức giao thông tiếp cận đảm bảo không gây ùn tắc tại khu vực cổng công trình. Trước công trình cần bố trí các trạm dừng xe buýt, phương tiện giao thông công cộng. Lối đi bộ cần phải đảm bảo cho người khuyết tật sử dụng dễ dàng.</w:t>
      </w:r>
    </w:p>
    <w:p>
      <w:r>
        <w:t>e.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f. Khuyến khích: Bố trí loại hình dịch vụ liên quan, đáp ứng yêu cầu của người dân đến sử dụng dịch vụ chăm sóc sức khoẻ, có sự kiểm soát của các cơ quan chức năng có liên quan; Trường hợp công trình xây dựng trên địa bàn không bảo đảm diện tích đất xây dựng theo quy định thì có thể được thiết kế, xây dựng theo hình thức nhà hợp khối, nâng thêm tầng và bảo đảm diện tích sàn xây dựng tối thiểu theo quy định.</w:t>
      </w:r>
    </w:p>
    <w:p>
      <w:r>
        <w:t>g. Hạn chế: Bố trí các công trình gây ô nhiễm về âm thanh, không khí và các công trình khác có tác động, ảnh hưởng bất lợi đến sức khoẻ của người đến công trình chăm sóc sức khoẻ - y tế.</w:t>
      </w:r>
    </w:p>
    <w:p>
      <w:r>
        <w:t>1.4. Công trình văn hóa, thể thao:</w:t>
      </w:r>
    </w:p>
    <w:p>
      <w:r>
        <w:t>1.4.1. Tính chất, chức năng, xác định loại công trình:</w:t>
      </w:r>
    </w:p>
    <w:p>
      <w:r>
        <w:t>a. Công trình văn hóa: Nhà văn hoá thị trấn Thanh Lãng, nhà văn hoá các tổ dân phố và các công trình văn hoá khác.</w:t>
      </w:r>
    </w:p>
    <w:p>
      <w:r>
        <w:t>b. Công trình thể thao: Nhà thi đấu và tập luyện thể thao, sân thể thao có mái che hoặc không có mái che và các công trình thể dục thể thao khác.</w:t>
      </w:r>
    </w:p>
    <w:p>
      <w:r>
        <w:t>1.4.2. Quản lý về kiến trúc:</w:t>
      </w:r>
    </w:p>
    <w:p>
      <w:r>
        <w:t>a. Nguyên tắc cơ bản để quản lý: Theo TCVN 9365:2012 - Nhà văn hóa thể thao - Nguyên tắc cơ bản để thiết kế; Tiêu chuẩn quốc gia TCVN 4529:2012 về Công trình thể thao - Nhà thể thao - Tiêu chuẩn thiết kế và các quy định khác có liên quan.</w:t>
      </w:r>
    </w:p>
    <w:p>
      <w:r>
        <w:t>b. Đối với các công trình trung tâm văn hoá, thể thao huyện Bình Xuyên: Quy hoạch tổng mặt bằng và phương án kiến trúc công trình chính phải được Hội đồng Kiến trúc - Quy hoạch tỉnh chấp thuận mới được lập dự án, trừ những công trình thuộc diện phải thi tuyển phương án kiến trúc.</w:t>
      </w:r>
    </w:p>
    <w:p>
      <w:r>
        <w:t>c. Quy mô diện tích đất đối với từng loại công trình phải phù hợp với tiêu chuẩn và quy chuẩn xây dựng.</w:t>
      </w:r>
    </w:p>
    <w:p>
      <w:r>
        <w:t>d. Đối với các khu vực xây dựng mới cần bố trí các công trình văn hóa, thể thao trên các trục đường có chiều rộng Bn ≥ 13,5m. Xa các nguồn ồn lớn, nguồn khí độc hại, nơi có nguy cơ cháy nổ cao.</w:t>
      </w:r>
    </w:p>
    <w:p>
      <w:r>
        <w:t>đ. Thiết kế, xây dựng công trình phải đảm bảo đủ chỗ để xe theo quy định. Đối với công trình trong đô thị không đủ diện tích đất dành cho đỗ xe phải xây dựng tầng hầm phục vụ đỗ xe.</w:t>
      </w:r>
    </w:p>
    <w:p>
      <w:r>
        <w:t>e. Lưu ý các không gian thể thao ngoài trời có sự gắn kết, tương tác hợp lý với công trình; lưu ý các yếu tố về âm thanh (tiếng ồn), ánh sáng… giữa các không gian trong và ngoài.</w:t>
      </w:r>
    </w:p>
    <w:p>
      <w:r>
        <w:t>f. Hình thức kiến trúc: Thiết kế công trình cần làm nổi bật được giá trị nghệ thuật của kiến trúc công trình, tầm nhìn phát triển, phù hợp với lịch sử văn hóa của thị trấn. Thiết kế công trình cần tạo được sự lôi cuốn về không gian, nâng cao tương tác giữa con người bên trong, bên ngoài công trình. Kiến trúc công trình thể thao thể hiện tinh thần năng động, mạnh mẽ; phong cách kiến trúc theo ngôn ngữ đương đại, phù hợp công năng, sử dụng công nghệ xây dựng mới, vật liệu bền vững, thân thiện môi trường, thuận lợi công tác duy tu bảo dưỡng. Không gian kiến trúc thoáng đạt, thu hút hoạt động đô thị, dành nhiều không gian mở tầng trệt cho các hoạt động tập trung đông người, các sự kiện thể thao giải trí…</w:t>
      </w:r>
    </w:p>
    <w:p>
      <w:r>
        <w:t>g. Màu sắc: Hài hòa với kiến trúc cảnh quan khu vực. Không sử dụng màu sắc gây phản cảm về mỹ quan đô thị.</w:t>
      </w:r>
    </w:p>
    <w:p>
      <w:r>
        <w:t>h. Vật liệu: Không sử dụng vật liệu phản quang, đồng thời phải hài hòa với cảnh quan kiến trúc các công trình kế cận.</w:t>
      </w:r>
    </w:p>
    <w:p>
      <w:r>
        <w:t>k.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l. Chỉ tiêu quy hoạch kiến trúc căn cứ quy hoạch được duyệt.</w:t>
      </w:r>
    </w:p>
    <w:p>
      <w:r>
        <w:t>m.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20% diện tích đất khuôn viên.</w:t>
      </w:r>
    </w:p>
    <w:p>
      <w:r>
        <w:t>n. Khuyến khích: Bố trí công trình cấp huyện tại các khu vực trung tâm hành chính mới, các công trình khác theo cấp phục vụ tại trung tâm thị trấn Thanh Lãng và các tổ dân phố; sáng tác kiến trúc hiện đại, thông thoáng và thân thiện với môi trường. Hình thức kiến trúc hài hòa với cảnh quan khu vực; khuyến khích các không gian nâng cao tính tương tác với người dân; tăng diện tích cây xanh, các khu vực vui chơi giải trí, luyện tập thể thao cho người dân.</w:t>
      </w:r>
    </w:p>
    <w:p>
      <w:r>
        <w:t>o- Hạn chế: Tăng mật độ xây dựng trong quá trình cải tạo, nâng cấp công trình; xây dựng xa các khu vực trung tâm theo các cấp phục vụ.</w:t>
      </w:r>
    </w:p>
    <w:p>
      <w:r>
        <w:t>1.5. Công trình thương mại, dịch vụ:</w:t>
      </w:r>
    </w:p>
    <w:p>
      <w:r>
        <w:t>1.5.1. Tính chất, chức năng, xác định loại công trình:</w:t>
      </w:r>
    </w:p>
    <w:p>
      <w:r>
        <w:t>a. Bao gồm các trung tâm thương mại, chợ Thanh Lãng và các công trình dịch vụ, buôn bán thương mại dịch vụ khác.</w:t>
      </w:r>
    </w:p>
    <w:p>
      <w:r>
        <w:t>b. Chức năng: Giao lưu hàng hóa, cung cấp các dịch vụ về thương mại phục vụ nhân dân trong thị trấn Thanh Lãng và khu vực phụ cận.</w:t>
      </w:r>
    </w:p>
    <w:p>
      <w:r>
        <w:t>1.5.2. Quản lý về kiến trúc:</w:t>
      </w:r>
    </w:p>
    <w:p>
      <w:r>
        <w:t>a. Nguyên tắc cơ bản để quản lý: Theo các quy chuẩn, tiêu chuẩn hiện hành.</w:t>
      </w:r>
    </w:p>
    <w:p>
      <w:r>
        <w:t>b. Căn cứ vào quy mô và tính chất, tính bình quân 1 công trình/đơn vị ở (theo quy định tại QCVN 01:2021/BXD do chưa có quy định trung tâm thương mại dịch vụ);</w:t>
      </w:r>
    </w:p>
    <w:p>
      <w:r>
        <w:t>c.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d.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đ. Màu sắc: Công trình kiến trúc nhà thương mại phải phù hợp với kiến trúc, cảnh quan của khu vực, không sử dụng màu phản quang. Chỉ nên sử dụng tối đa 03 màu sơn bên ngoài cho một công trình.</w:t>
      </w:r>
    </w:p>
    <w:p>
      <w:r>
        <w:t>e.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f. Các hệ thống kỹ thuật của công trình như máy lạnh, bể nước, máy năng lượng mặt trời, đường ống kỹ thuật cần được bố trí phù hợp sao cho không được nhìn thấy từ các không gian công cộng. Hệ thống hạ tầng kỹ thuật yêu cầu thiết kế và thi công đồng bộ; hạ ngầm các tuyến cáp kỹ thuật trong khuôn viên đất công trình.</w:t>
      </w:r>
    </w:p>
    <w:p>
      <w:r>
        <w:t>g.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h. Chỉ tiêu quy hoạch kiến trúc căn cứ quy hoạch được duyệt, phù hợp QCVN 012021/BXD, Tiêu chuẩn hiện hành.</w:t>
      </w:r>
    </w:p>
    <w:p>
      <w:r>
        <w:t>k. Tầng hầm (nếu có):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l. Trong khoảng không từ mặt hè phố lên tới độ cao 3,5m, mọi bộ phận của nhà đều không được nhô quá chỉ giới đường đỏ.</w:t>
      </w:r>
    </w:p>
    <w:p>
      <w:r>
        <w:t>m. Khoảng lùi: cách chỉ giới đường đỏ trục mặt phố chính tối thiểu 6m; cách ranh giới đất xung quanh đảm bảo phòng cháy chữa cháy, thoát hiểm, cứu hộ.</w:t>
      </w:r>
    </w:p>
    <w:p>
      <w:r>
        <w:t>1.5.3. Quy định về cây xanh cảnh quan:</w:t>
      </w:r>
    </w:p>
    <w:p>
      <w:r>
        <w:t>a. Cây trồng lẻ, trồng dặm thì tùy thuộc khoảng không gian của khuôn viên mà chọn cây thích hợp.</w:t>
      </w:r>
    </w:p>
    <w:p>
      <w:r>
        <w:t>b.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1.5.4. Quy định về giao thông:</w:t>
      </w:r>
    </w:p>
    <w:p>
      <w:r>
        <w:t>a. Bố trí 2 luồng giao thông ra vào riêng biệt, liên thông. Chiều rộng lối ra vào tối thiểu 4m, có diện tích tập kết người và xe trước cổng (còn gọi là vịnh đậu xe hoặc khu vực phân tán xe). Việc bố trí lối ra vào từ đường giao thông phải tuân thủ quy định hiện hành, nghiêm cấm bố trí lối ra vào tại các nút giao cắt đồng mức giữa các tuyến đường giao thông</w:t>
      </w:r>
    </w:p>
    <w:p>
      <w:r>
        <w:t>b. Phải bố trí đường vòng quanh công trình để xe chữa cháy có thể chạy liên thông, không phải lùi và có thể tiếp cận mọi phía của công trình.</w:t>
      </w:r>
    </w:p>
    <w:p>
      <w:r>
        <w:t>c. Chỗ để xe: 100m2 sàn sử dụng/1 chỗ hoặc (3-5) m2/người theo mục 2.9 Quy chuẩn QCVN 01:2021/BXD.</w:t>
      </w:r>
    </w:p>
    <w:p>
      <w:r>
        <w:t>d. khuyến khích: Công trình lùi sâu so với chỉ giới đường đỏ và ranh đất, tạo không gian tiếp cận tập trung đông người; phát triển trung tâm thương mại, dịch vụ kết hợp với các trạm xe bus; phát triển trung tâm thương mại dịch vụ có quy mô lớn, đồng bộ với công trình và hạ tầng đô thị xung quanh; bố trí các biển quảng cáo trong phạm vi công trình với nội dung và hình thức phù hợp với các quy định của pháp luật có liên quan</w:t>
      </w:r>
    </w:p>
    <w:p>
      <w:r>
        <w:t>đ. Hạn chế: Xây dựng các công trình trung tâm thương mại, dịch vụ có quy mô nhỏ lẻ, không theo quy hoạch; bố trí biển quảng cáo bên ngoài phạm vi công trình, có kích thước lớn không phù hợp với quy định của pháp luật; trong quá trình cải tạo và nâng cấp công trình hiện hữu, không tăng mật độ xây dựng. Nghiêm cấm mở và duy trì hoạt động những chợ cóc, nhất là khu vực gần các trung tâm thương mại, dịch vụ.</w:t>
      </w:r>
    </w:p>
    <w:p>
      <w:r>
        <w:t>2. Công trình nhà ở</w:t>
      </w:r>
    </w:p>
    <w:p>
      <w:r>
        <w:t>2.1 Quy định chung</w:t>
      </w:r>
    </w:p>
    <w:p>
      <w:r>
        <w:t>2.1.1. Quy định quản lý kiến trúc cảnh quan.</w:t>
      </w:r>
    </w:p>
    <w:p>
      <w:r>
        <w:t>a. Các công trình nhà ở riêng lẻ trong phạm vi ảnh hưởng đến khu di tích, công trình công cộng trên địa bàn tỉnh thực hiện theo Quy định tạm thời của UBND tỉnh.</w:t>
      </w:r>
    </w:p>
    <w:p>
      <w:r>
        <w:t>b. Các công trình xây dựng trên các tuyến đường phố chính đô thị; các khu nhà ở, khu đô thị mới thực hiện theo quy định tại Quy chế này.</w:t>
      </w:r>
    </w:p>
    <w:p>
      <w:r>
        <w:t>c. Đối với các lô đất xen kẹp giữa các công trình đã xây dựng thuộc một số tuyến phố cũ có trên 70% công trình đã xây dựng xong, chỉ giới xây dựng phía mặt đường được phép trùng với chỉ giới hiện trạng của dãy phố đã có các công trình xây dựng ổn định trước đó.</w:t>
      </w:r>
    </w:p>
    <w:p>
      <w:r>
        <w:t>d. Các trường hợp nhà ở riêng lẻ ở dự án có quy hoạch chi tiết được duyệt (Được phê duyệt trước năm 2014) nhưng chưa có thiết kế đô thị hoặc thiết kế đô thị chưa đầy đủ có chiều cao tầng từ 3 đến 5 tầng được phép xây dựng đến 6 tầng nhưng phải đáp ứng các quy định tại mục 2.1.3 dưới đây. Các khu vực dân cư đã xây dựng ổn định được xem xét theo từng trường hợp cụ thể để phù hợp với chiều cao, cảnh quan chung của dãy phố và khu vực xây dựng công trình.</w:t>
      </w:r>
    </w:p>
    <w:p>
      <w:r>
        <w:t>2.1.2. Quy định về điều chỉnh, bổ sung mẫu nhà; ghép các thửa đất liền kề và hợp khối kiến trúc nhà.</w:t>
      </w:r>
    </w:p>
    <w:p>
      <w:r>
        <w:t>a. Trường hợp các Chủ đầu tư có nhu cầu thay đổi về hình thức kiến trúc nhà (không làm thay đổi về kiến trúc, cảnh quan, chỉ giới, mật độ xây dựng và số tầng cao) thì Chủ đầu tư tổ chức lập hồ sơ trình cơ quan có thẩm quyền phê duyệt theo phân công, phân cấp quản lý quy hoạch xây dựng, kiến trúc trên địa bàn tỉnh Vĩnh Phúc xem xét, chấp thuận.</w:t>
      </w:r>
    </w:p>
    <w:p>
      <w:r>
        <w:t>b. Trường hợp hợp khối công trình để xây dựng nhà ở riêng lẻ trên các thửa đất khác nhau (cùng chủ sử dụng đất); điều chỉnh, bổ sung mẫu thiết kế đô thị cho các đồ án quy hoạch chi tiết, các khu vực đô thị cũ trên địa bàn thị trấn thì Cơ quan cơ quan có thẩm quyền theo phân công, phân cấp quản lý quy hoạch xây dựng, kiến trúc trên địa bàn tỉnh Vĩnh Phúc xem xét, phê duyệt hợp khối kiến trúc, bổ sung mẫu nhà trên cơ sở đảm bảo các chỉ tiêu quy hoạch, Quy chuẩn kỹ thuật Quốc gia về quy hoạch xây dựng và không gian kiến trúc cảnh quan của khu nhà ở và khu vực.</w:t>
      </w:r>
    </w:p>
    <w:p>
      <w:r>
        <w:t>c. Các trường hợp ghép các thửa đất liền kề, thay đổi chức năng sử dụng đất ở các dự án nhà ở và dự án khu đô thị thì thực hiện điều chỉnh quy hoạch theo quy định.</w:t>
      </w:r>
    </w:p>
    <w:p>
      <w:r>
        <w:t>d. Khuyến khích bố trí tầng hầm, bán hầm hoặc tầng lửng để làm chỗ đỗ xe.</w:t>
      </w:r>
    </w:p>
    <w:p>
      <w:r>
        <w:t>đ. Thiết kế vị trí lắp đặt máy điều hòa nhiệt độ không khí đảm bảo quy chuẩn xây dựng: Không được vượt quá chỉ giới đường đỏ, nếu đặt ở mặt tiền, sát chỉ giới đường đỏ phải ở độ cao trên 2,7m và không được xả nước ngưng trực tiếp lên mặt hè, đường phố, có phương án che chắn đảm bảo an toàn, mỹ quan đô thị.</w:t>
      </w:r>
    </w:p>
    <w:p>
      <w:r>
        <w:t>e. Lắp đặt hệ thống chiếu sáng kiến trúc mặt đứng đảm bảo mỹ quan đô thị.</w:t>
      </w:r>
    </w:p>
    <w:p>
      <w:r>
        <w:t>2.1.3. Các chỉ tiêu quy hoạch, kiến trúc:</w:t>
      </w:r>
    </w:p>
    <w:p>
      <w:r>
        <w:t>a. Các khu vực có đồ án quy hoạch chi tiết, thiết kế đô thị được duyệt thì tuân thủ theo Đồ án được duyệt.</w:t>
      </w:r>
    </w:p>
    <w:p>
      <w:r>
        <w:t>b. Các trường hợp còn lại tuân thủ theo Quy chuẩn, Tiêu chuẩn xây dựng hiện hành và các quy định tại Quy chế này.</w:t>
      </w:r>
    </w:p>
    <w:p>
      <w:r>
        <w:t>Khoảng lùi xây dựng công trình theo bảng dưới đây</w:t>
      </w:r>
    </w:p>
    <w:p>
      <w:r>
        <w:t>Bề rộng đường tiếp giáp với lô     đất xây dựng công trình (m)</w:t>
      </w:r>
    </w:p>
    <w:p>
      <w:r>
        <w:t>Chiều cao xây dựng công trình (m)</w:t>
      </w:r>
    </w:p>
    <w:p>
      <w:r>
        <w:t>≤19</w:t>
      </w:r>
    </w:p>
    <w:p>
      <w:r>
        <w:t>19 ÷ &lt;22</w:t>
      </w:r>
    </w:p>
    <w:p>
      <w:r>
        <w:t>22 ÷ &lt;28</w:t>
      </w:r>
    </w:p>
    <w:p>
      <w:r>
        <w:t>≥28</w:t>
      </w:r>
    </w:p>
    <w:p>
      <w:r>
        <w:t>&lt;19</w:t>
      </w:r>
    </w:p>
    <w:p>
      <w:r>
        <w:t>0</w:t>
      </w:r>
    </w:p>
    <w:p>
      <w:r>
        <w:t>3</w:t>
      </w:r>
    </w:p>
    <w:p>
      <w:r>
        <w:t>4</w:t>
      </w:r>
    </w:p>
    <w:p>
      <w:r>
        <w:t>6</w:t>
      </w:r>
    </w:p>
    <w:p>
      <w:r>
        <w:t>19 ÷ &lt; 22</w:t>
      </w:r>
    </w:p>
    <w:p>
      <w:r>
        <w:t>0</w:t>
      </w:r>
    </w:p>
    <w:p>
      <w:r>
        <w:t>0</w:t>
      </w:r>
    </w:p>
    <w:p>
      <w:r>
        <w:t>3</w:t>
      </w:r>
    </w:p>
    <w:p>
      <w:r>
        <w:t>6</w:t>
      </w:r>
    </w:p>
    <w:p>
      <w:r>
        <w:t>≥22</w:t>
      </w:r>
    </w:p>
    <w:p>
      <w:r>
        <w:t>0</w:t>
      </w:r>
    </w:p>
    <w:p>
      <w:r>
        <w:t>0</w:t>
      </w:r>
    </w:p>
    <w:p>
      <w:r>
        <w:t>0</w:t>
      </w:r>
    </w:p>
    <w:p>
      <w:r>
        <w:t>6</w:t>
      </w:r>
    </w:p>
    <w:p>
      <w:r>
        <w:t>2.1.4. Quy định chiều cao các tầng: Các khu vực có đồ án quy hoạch chi tiết, thiết kế đô thị được duyệt thì tuân thủ theo Đồ án được duyệt. Các trường hợp còn lại tuân thủ theo Quy chuẩn, Tiêu chuẩn xây dựng hiện hành và các quy định tại Quy chế này.</w:t>
      </w:r>
    </w:p>
    <w:p>
      <w:r>
        <w:t>a. Cốt nền cao 0,2m đối với công trình xây dựng có chỉ giới xây dựng phía trước trùng với chỉ giới đường đỏ. Cốt nền cao 0,45m đối với biệt thự và các công trình nhà ở có khoảng lùi phía trước.</w:t>
      </w:r>
    </w:p>
    <w:p>
      <w:r>
        <w:t>b. Tầng hầm, bán hầm nhưng chiều cao tầng một không cao quá 4,35m từ mặt vỉa hè hoàn thiện; tầng lửng chiều cao tối đa 5,5m (tầng trệt cao 2,5m, tầng lửng cao 3,0m) tính từ mặt vỉa hè hoàn thiện  (Tại vị trí cao độ sàn tầng   1 phải bố trí hệ thống dầm, mái đua theo phương vị ngang với các công trình   liền kề để tạo sự thống nhất trên tuyến, đảm bảo mỹ quan chung dãy phố).</w:t>
      </w:r>
    </w:p>
    <w:p>
      <w:r>
        <w:t>c. Tầng 1 cao 3,9m - 4,15m; tầng 2,3,4 cao 3,3 - 3,6m và các tầng tiếp theo cao 3,0m - 3,3m; tầng áp mái, tum thang kỹ thuật cao tối đa 3,0m; chống nóng không cao quá 2,5m.</w:t>
      </w:r>
    </w:p>
    <w:p>
      <w:r>
        <w:t>2.1.5. Quy định diện tích tối thiểu của nhà ở riêng lẻ:</w:t>
      </w:r>
    </w:p>
    <w:p>
      <w:r>
        <w:t>a. Trong trường hợp lô đất là bộ phận cấu thành của cả dãy phố, diện tích đất tối thiểu của lô đất xây dựng nhà riêng lẻ là 30m 2 /căn nhà với chiều sâu lô đất và bề rộng lô đất không nhỏ hơn 3,0m.</w:t>
      </w:r>
    </w:p>
    <w:p>
      <w:r>
        <w:t>b. Trong trường hợp lô đất đứng đơn lẻ, diện tích đất tối thiểu của lô đất được xây dựng công trình trên đó là 50 m 2 /căn nhà với chiều sâu lô đất và bề rộng lô đất không nhỏ hơn 5m.</w:t>
      </w:r>
    </w:p>
    <w:p>
      <w:r>
        <w:t>c. Các lô đất tại các dự án phải thu hồi đất có diện tích tối thiểu 40m 2      và có kích thước mỗi cạnh không nhỏ hơn 3,5m để xây dựng công trình (Quy định tại khoản 1, Điều 6, Quyết định 529/2014/QĐ-UBND ngày 22/12/2014 của UBND tỉnh Vĩnh Phúc).</w:t>
      </w:r>
    </w:p>
    <w:p>
      <w:r>
        <w:t>2.1.6. Quy định về đua ban công, mái đón, phần ngầm</w:t>
      </w:r>
    </w:p>
    <w:p>
      <w:r>
        <w:t>a. Cho phép xây kín một phần ban công thành buồng phòng để tổ chức kiến trúc mặt đứng đảm bảo hài hòa, tránh đơn điệu nhưng phải đảm bảo tỷ lệ phần xây kín tối đa bằng 2/3 chiều rộng mặt tiền và tối đa bằng 1/2 phần ban công đưa ra; yêu cầu phải bố trí cửa ra ban công để đảm bảo thoát nạn.</w:t>
      </w:r>
    </w:p>
    <w:p>
      <w:r>
        <w:t>b. Độ vươn ra tối đa của ban công, mái đua, ô-văng (ở độ cao ≥3,9m) thực hiện theo bảng sau:</w:t>
      </w:r>
    </w:p>
    <w:p>
      <w:r>
        <w:t>Chiều rộng mặt cắt đường</w:t>
      </w:r>
    </w:p>
    <w:p>
      <w:r>
        <w:t>Độ vươn ra tối đa</w:t>
      </w:r>
    </w:p>
    <w:p>
      <w:r>
        <w:t>≤ 4 ≤ 6 m</w:t>
      </w:r>
    </w:p>
    <w:p>
      <w:r>
        <w:t>0,0 m</w:t>
      </w:r>
    </w:p>
    <w:p>
      <w:r>
        <w:t>&lt;6 ≤ 12 m</w:t>
      </w:r>
    </w:p>
    <w:p>
      <w:r>
        <w:t>0,9 m</w:t>
      </w:r>
    </w:p>
    <w:p>
      <w:r>
        <w:t>&lt;12 ≤ 16 m</w:t>
      </w:r>
    </w:p>
    <w:p>
      <w:r>
        <w:t>1,2 m</w:t>
      </w:r>
    </w:p>
    <w:p>
      <w:r>
        <w:t>&lt;16 ≤ 30 m</w:t>
      </w:r>
    </w:p>
    <w:p>
      <w:r>
        <w:t>1,4 m</w:t>
      </w:r>
    </w:p>
    <w:p>
      <w:r>
        <w:t>&lt; 30m</w:t>
      </w:r>
    </w:p>
    <w:p>
      <w:r>
        <w:t>1,5 m</w:t>
      </w:r>
    </w:p>
    <w:p>
      <w:r>
        <w:t>c. Không xây dựng mái đua, mái đón ra khỏi chỉ giới đường đỏ ở độ cao dưới 3,9m.</w:t>
      </w:r>
    </w:p>
    <w:p>
      <w:r>
        <w:t>d. Phần ngầm dưới mặt đất: Mọi bộ phận ngầm dưới mặt đất của ngôi nhà đều không được vượt quá chỉ giới đường đỏ.</w:t>
      </w:r>
    </w:p>
    <w:p>
      <w:r>
        <w:t>2.1.7. Quy định về mái, cổng, tường rào a. Mái công trình</w:t>
      </w:r>
    </w:p>
    <w:p>
      <w:r>
        <w:t>- Các loại nhà biệt thự, khi xây dựng mới hoặc cải tạo, phải làm mái dốc truyền thống (không cho phép một mái xuôi); lợp ngói hoặc các vật liệu khác có màu phù hợp, cho phép lợp ngói;</w:t>
      </w:r>
    </w:p>
    <w:p>
      <w:r>
        <w:t>- Các công trình còn lại: Tuỳ theo độ cao thích hợp của công trình có thể cho phép xây dựng những công trình sử dụng hệ mái sinh thái (mái được phủ bằng cây xanh, hoa, cỏ, bể bơi) phù hợp với đồ án thiết kế được duyệt.</w:t>
      </w:r>
    </w:p>
    <w:p>
      <w:r>
        <w:t>b. Tường rào</w:t>
      </w:r>
    </w:p>
    <w:p>
      <w:r>
        <w:t>- Tường rào phải có hình thức kiến trúc thoáng, tỷ lệ thông thoáng tối thiểu là 60%, phù hợp với kiến trúc công trình chính và công trình liền kế, tường bên có thể xây nhưng phải hài hoà với công trình kiến trúc bên cạnh.</w:t>
      </w:r>
    </w:p>
    <w:p>
      <w:r>
        <w:t>- Chiều cao tường rào không quá 2,10m (tính từ cốt san nền công trình) và phải được thống nhất trên một tuyến phố.</w:t>
      </w:r>
    </w:p>
    <w:p>
      <w:r>
        <w:t>- Tường rào mặt tiền, mặt bên ở góc giao lộ, phần xây đặc phía dưới (nếu có) cao không quá 0,8m (tính từ cốt san nền công trình), phần phía trên phải đảm bảo thông thoáng không che khuất tầm nhìn.</w:t>
      </w:r>
    </w:p>
    <w:p>
      <w:r>
        <w:t>- Tường rào cây xanh phải được định kỳ chăm sóc, cắt tỉa để đảm bảo mỹ quan đô thị và không được che khuất tầm nhìn tại các góc giao lộ.</w:t>
      </w:r>
    </w:p>
    <w:p>
      <w:r>
        <w:t>c. Cổng: Có thể sử dụng cổng có mái hoặc không mái, chiều cao cổng tối đa là 3,3m, hình thức và màu sắc phải thống nhất với kiến trúc của công trình chính và tường rào đồng thời phải được thống nhất trên một đoạn phố.</w:t>
      </w:r>
    </w:p>
    <w:p>
      <w:r>
        <w:t>d. Chi tiết và màu sắc</w:t>
      </w:r>
    </w:p>
    <w:p>
      <w:r>
        <w:t>Không được sử dụng các chi tiết rườm rà và màu sắc sặc sỡ ở cổng, tường rào (sử dụng không quá 3 màu sơn tường hoặc màu vật liệu ốp).</w:t>
      </w:r>
    </w:p>
    <w:p>
      <w:r>
        <w:t>2.1.8. Các quy định khác: Đối với các công trình nhà ở riêng lẻ xây mới, cải tạo sửa chữa mà ảnh hưởng đến kết cấu chịu lực chính của công trình đều phải được cấp phép xây dựng, đặc biệt là các tuyến phố chính, các tuyến phố trong quy hoạch được phê duyệt kiểu dáng kiến trúc phù hợp và phải đảm bảo một số yêu cầu sau:</w:t>
      </w:r>
    </w:p>
    <w:p>
      <w:r>
        <w:t>a. Màu sắc mặt trước công trình phải hài hòa, sáng mát như màu vàng nhạt, màu ghi sữa, màu kem …v.v. Không sử dụng các màu sặc sỡ như màu đỏ, màu đen…v.v. Không sử dụng quá 3 màu sơn tường hoặc màu vật liệu ốp trên bề mặt công trình.</w:t>
      </w:r>
    </w:p>
    <w:p>
      <w:r>
        <w:t>b. Không bố trí sân phơi quần áo phía trước công trình.</w:t>
      </w:r>
    </w:p>
    <w:p>
      <w:r>
        <w:t>c. Bể chứa nước, bồn nước, thông gió, điều hòa phải có thiết kế che chắn và lắp đặt hợp lý. Các loại biển hiệu, biển quảng cáo, Lô gô, biển trang trí… khi lắp đặt phải thiết kế hợp lý và phải xin phép lắp đặt.</w:t>
      </w:r>
    </w:p>
    <w:p>
      <w:r>
        <w:t>d. Toàn bộ nước thải sinh hoạt gia đình phải được xử lý trước khi đưa ra hệ thống thoát nước chung của khu vực.</w:t>
      </w:r>
    </w:p>
    <w:p>
      <w:r>
        <w:t>đ. Không xây dựng đường dốc kiên cố ra khỏi chỉ giới đường đỏ.</w:t>
      </w:r>
    </w:p>
    <w:p>
      <w:r>
        <w:t>e. Không xây nhà tạm tại các khu đô thị khi không có giấy phép xây dựng của cơ quan có thẩm quyền cấp.</w:t>
      </w:r>
    </w:p>
    <w:p>
      <w:r>
        <w:t>2.2. Quy định cụ thể từng đối tượng</w:t>
      </w:r>
    </w:p>
    <w:p>
      <w:r>
        <w:t>2.1.1. Công trình nhà liền kề trong khu đô thị hiện hữu:</w:t>
      </w:r>
    </w:p>
    <w:p>
      <w:r>
        <w:t>a. Công trình nhà ở liên kế trên địa bàn thị trấn Thanh Lãng khi thiết kế xây dựng mới hoặc cải tạo nhà liên kế xen kẽ dọc theo đường phố phải hài hòa với tổng thể kiến trúc tuyến phố và phải bảo đảm mỹ quan riêng của công trình.</w:t>
      </w:r>
    </w:p>
    <w:p>
      <w:r>
        <w:t>b. Thiết kế công trình phải đảm bảo các quy định về an toàn phòng cháy chữa cháy, môi trường, giao thông, các tiêu chuẩn xây dựng, quy chuẩn xây dựng và các quy định hiện hành.</w:t>
      </w:r>
    </w:p>
    <w:p>
      <w:r>
        <w:t>c. Khuyến khích hợp khối công trình nhà ở liền kề trong khu vực dân cư hiện hữu đối với các lô đất có quy mô diện tích mỗi lô từ 15m2 đến dưới 36m2, có chiều rộng mặt tiền và chiều sâu so với chỉ giới xây dựng từ 3,0m trở lên.</w:t>
      </w:r>
    </w:p>
    <w:p>
      <w:r>
        <w:t>2.1.2. Công trình nhà ở liền kề trong khu đô thị mới:</w:t>
      </w:r>
    </w:p>
    <w:p>
      <w:r>
        <w:t>a.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 đơn điệu.</w:t>
      </w:r>
    </w:p>
    <w:p>
      <w:r>
        <w:t>b.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c. Công trình nhà ở riêng lẻ trong khu vực quy hoạch chưa triển khai: 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43/2021/QĐ-UBND ngày 12 tháng 8 năm 2021 của Ủy ban nhân dân tỉnh Vĩnh Phúc).</w:t>
      </w:r>
    </w:p>
    <w:p>
      <w:r>
        <w:t>2.1.3. Công trình biệt thự:</w:t>
      </w:r>
    </w:p>
    <w:p>
      <w:r>
        <w:t>a. Các chỉ tiêu quy hoạch, kiến trúc: Các khu vực có đồ án quy hoạch chi tiết, thiết kế đô thị được duyệt thì tuân thủ theo đồ án được duyệt. Các trường hợp còn lại tuân thủ theo Quy chuẩn, Tiêu chuẩn xây dựng hiện hành và các quy định tại Quy chế này.</w:t>
      </w:r>
    </w:p>
    <w:p>
      <w:r>
        <w:t>- Mật độ xây dựng tối đa: Theo Bảng 2.8, QCVN 01:2021/BXD;</w:t>
      </w:r>
    </w:p>
    <w:p>
      <w:r>
        <w:t>- Chỉ giới xây dựng công trình biệt thự: (xem Hình 9-3)</w:t>
      </w:r>
    </w:p>
    <w:p>
      <w:r>
        <w:t>- Khoảng lùi xây dựng công trình so với ranh lộ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9-3 Chỉ giới xây dựng biệt thự</w:t>
      </w:r>
    </w:p>
    <w:p>
      <w:r>
        <w:t>b.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9-4).</w:t>
      </w:r>
    </w:p>
    <w:p>
      <w:r>
        <w:t>Hình 9-4 Nhà phụ biệt thự</w:t>
      </w:r>
    </w:p>
    <w:p>
      <w:r>
        <w:t>c. Không được phép cơi nới, xây chen phá vỡ cảnh quan kiến trúc khuôn viên biệt thự.</w:t>
      </w:r>
    </w:p>
    <w:p>
      <w:r>
        <w:t>d. Quy định về kiến trúc, cảnh quan: Hình thức kiến trúc biệt thự đa dạng, hài hòa với các công trình biệt thự kế cận và cảnh quan xung quanh; khuyến khích xây dựng hàng rào thoáng kết hợp cây xanh dây leo có hoa, cây xanh bóng mát trong khuôn viên biệt thự.</w:t>
      </w:r>
    </w:p>
    <w:p>
      <w:r>
        <w:t>2.1.4. Công trình nhà chung cư, hỗn hợp thương mại - nhà ở, đa chức năng:</w:t>
      </w:r>
    </w:p>
    <w:p>
      <w:r>
        <w:t>a. Cho phép xây dựng cao tầng nhưng phải đảm bảo kiến trúc cảnh quan của khu vực và các chỉ tiêu về mật độ xây dựng, chỉ giới xây dựng, khoảng lùi, hạ tầng kỹ thuật (chỗ đỗ xe; cấp điện; cấp nước; thoát nước; cây xanh…); hạ tầng xã hội (cơ sở mầm non; các không gian sinh hoạt văn hóa cộng đồng, không gian sinh hoạt văn hóa cộng đồng, thể dục thể thao trong nhà, dịch vụ ăn uống, cung cấp hàng hóa ...); không làm quá tải đến các công trình trường học (cấp 1, cấp 2). Đồng thời, đảm bảo an toàn PCCC theo QCVN 06:2010/BXD; an toàn cho công trình và công trình lân cận, vệ sinh môi trường theo quy định;</w:t>
      </w:r>
    </w:p>
    <w:p>
      <w:r>
        <w:t>b. Thực hiện theo nội dung hướng dẫn tại Thông tư số 02/2016/TT- BXD ngày 15/02/2016 của Bộ Xây dựng ban hành Quy chế quản lý, sử dụng nhà chung cư; Thông tư số 06/2019/TT- BXD ngày 31/10/2019 về việc sửa đổi, bổ sung một số điều của các Thông tư liên quan đến quản lý, sử dụng nhà chung cư.</w:t>
      </w:r>
    </w:p>
    <w:p>
      <w:r>
        <w:t>c.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d.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đ.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 thuận lợi trong công tác bảo trì, bảo dưỡng.</w:t>
      </w:r>
    </w:p>
    <w:p>
      <w:r>
        <w:t>e. Khuyến khích sử dụng các công nghệ mới trong thi công và vật liệu xây dựng hướng đến công trình xanh, thân thiện môi trường và tiết kiệm nhiên liệu.</w:t>
      </w:r>
    </w:p>
    <w:p>
      <w:r>
        <w:t>f.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g.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3. Công trình công nghiệp</w:t>
      </w:r>
    </w:p>
    <w:p>
      <w:r>
        <w:t>a. Quy định về chỉ tiêu xây dựng: Tuân thủ theo quy hoạch được duyệt. Các trường hợp còn lại tuân thủ theo Quy chuẩn, Tiêu chuẩn xây dựng hiện hành và các quy định tại Quy chế này.</w:t>
      </w:r>
    </w:p>
    <w:p>
      <w:r>
        <w:t>b.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c. Khoảng cách an toàn về môi trường (ATMT):</w:t>
      </w:r>
    </w:p>
    <w:p>
      <w:r>
        <w:t>- Phải đảm bảo khoảng cách ATMT của các đối tượng gây ô nhiễm trong khu công nghiệp, kho tàng và cụm công nghiệp là các nhà xưởng sản xuất, kho chứa vật liệu, thành phẩm, phế thải có tính chất độc hại và các công trình phụ trợ có phát sinh chất thải ngoài dân dụng khác;</w:t>
      </w:r>
    </w:p>
    <w:p>
      <w:r>
        <w:t>- Phải bố trí dải cây xanh cách ly quanh khu công nghiệp, kho tàng và cụm công nghiệp với chiều rộng ≥ 10 m;</w:t>
      </w:r>
    </w:p>
    <w:p>
      <w:r>
        <w:t>- Trong khoảng cách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w:t>
      </w:r>
    </w:p>
    <w:p>
      <w:r>
        <w:t>- Trong khoảng cách ATMT không được bố trí các công trình dân dụng.</w:t>
      </w:r>
    </w:p>
    <w:p>
      <w:r>
        <w:t>d.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đ.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không gian thoáng,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f. Quy định về quảng cáo thực hiện theo Điều 11 Quy chế này.</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số 3208/VBHN-BVHTTDL của Bộ Văn hóa,Thể thao và Du lịch Quyết định ban hành quy chế quản lý xây dựng tượng đài, tranh hoành tráng (phần mỹ thuật).</w:t>
      </w:r>
    </w:p>
    <w:p>
      <w:r>
        <w:t>6. Công trình ngầm đô thị</w:t>
      </w:r>
    </w:p>
    <w:p>
      <w:r>
        <w:t>a. Tuân thủ theo QCVN 08:2009/BXD Công trình ngầm đô thị; Nghị định số 39/2010/NĐ-CP của Chính phủ về quản lý không gian xây dựng ngầm đô thị; phù hợp quy hoạch đô thị, giấy phép xây dựng.</w:t>
      </w:r>
    </w:p>
    <w:p>
      <w:r>
        <w:t>b.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c.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d.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 khuyến khích tăng cường chiếu sáng tự nhiên, không gian cây xanh, mặt nước, kết nối với không gian trên mặt đất; vị trí đường xuống tầng hầm (ram dốc) cách ranh lộ giới tối thiểu 3m.</w:t>
      </w:r>
    </w:p>
    <w:p>
      <w:r>
        <w:t>Điều 10. Quy định đối với kiến trúc công trình hạ tầng kỹ thuật đô thị</w:t>
      </w:r>
    </w:p>
    <w:p>
      <w:r>
        <w:t>1. Quy định chung</w:t>
      </w:r>
    </w:p>
    <w:p>
      <w:r>
        <w:t>1.1.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1.2.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1.3. Trong quá trình thiết kế hệ thống đường dây, đường ống kỹ thuật cần bảo đảm phối hợp chặt chẽ với các nội dung thiết kế hệ thống cây xanh và cảnh quan đô thị trên tuyến đường nhằm đảm bảo đồng bộ.</w:t>
      </w:r>
    </w:p>
    <w:p>
      <w:r>
        <w:t>1.4. Đối với các công trình hạ tầng kỹ thuật xung quanh các công trình văn hóa, di tích, các công trình có kiến trúc đặc biệt (các công trình an ninh, quốc phòng; trụ sở các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1.5. Nghiêm cấm quảng cáo trên các công trình và trong phạm vi hành lang bảo vệ các tuyến đường dây, đường ống hạ tầng kỹ thuật.</w:t>
      </w:r>
    </w:p>
    <w:p>
      <w:r>
        <w:t>2. Quy định cụ thể</w:t>
      </w:r>
    </w:p>
    <w:p>
      <w:r>
        <w:t>2.1. Vỉa hè (hè phố).</w:t>
      </w:r>
    </w:p>
    <w:p>
      <w:r>
        <w:t>2.1.1.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2.1.2.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2.1.3.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2.1.4.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2.1.5. Tại các góc giao lộ, cần tạo ram dốc chuyển tiếp liên tục với vạch sơn băng qua đường và hạ thấp dần cao độ vỉa hè nhằm phục vụ cho người đi bộ và người khuyết tật di chuyển dễ dàng (chênh lệch cao độ nhỏ hơn 5cm).</w:t>
      </w:r>
    </w:p>
    <w:p>
      <w:r>
        <w:t>2.1.6.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2.1.7. Để đảm bảo lưu thông đi bộ thân thiện với người khuyết tật, độ nghiêng thiết kế của vỉa hè phải tuân thủ các quy định dưới đây (xem Hình 10-1):</w:t>
      </w:r>
    </w:p>
    <w:p>
      <w:r>
        <w:t>2.1.8.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2.1.9. Nếu các quy định trên không thể thực hiện được, thì toàn bộ chiều rộng vỉa hè phải được bố trí độ dốc theo tỷ lệ dưới 8% cho cả hai bên lối vào dành cho xe hơi.</w:t>
      </w:r>
    </w:p>
    <w:p>
      <w:r>
        <w:t>2.1.10. Cao độ chênh lệch giữa mặt đường và vỉa hè tại lối vào không được vượt quá 5cm.</w:t>
      </w:r>
    </w:p>
    <w:p>
      <w:r>
        <w:t>2.1.11. Chiều rộng của lối vào dành cho xe ô tô là từ 4m đến 8m, tối đa là 10m cho các xe quá khổ. Cần bố trí tỷ lệ nghiêng từ 8% trở xuống cho toàn bộ chiều rộng vỉa hè ở cả hai bên lối vào.</w:t>
      </w:r>
    </w:p>
    <w:p>
      <w:r>
        <w:t>2.1.12.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2.1.13. Màu sắc của vỉa hè: Màu sắc của vỉa hè hài hòa với không gian cảnh quan đô thị khu vực. Khuyến khích gạch lát vỉa hè có họa tiết mang đặc trưng văn hóa của từng khu vực, theo hướng hiện đại.</w:t>
      </w:r>
    </w:p>
    <w:p>
      <w:r>
        <w:t>2.1.14.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2.2. Lối đi bộ</w:t>
      </w:r>
    </w:p>
    <w:p>
      <w:r>
        <w:t>2.2.1. Lối vào bãi xe và khu đón - trả khách phải được bố trí tránh đường đi bộ và các tuyến đường trục chính.</w:t>
      </w:r>
    </w:p>
    <w:p>
      <w:r>
        <w:t>2.2.2.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2.2.3. 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2.2.4.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2.2.5.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2.2.6. Tuân thủ thiết kế của cơ quan quản lý chuyên ngành nếu có.</w:t>
      </w:r>
    </w:p>
    <w:p>
      <w:r>
        <w:t>2.3. Vật trang trí:</w:t>
      </w:r>
    </w:p>
    <w:p>
      <w:r>
        <w:t>2.3.1. Đèn chiếu sáng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2.3.2. Bố trí, sử dụng đèn trang trí tại vỉa hè các khu vực công viên, khu vui chơi công cộng, quảng trường và các công trình công cộng khác đảm bảo tiết kiệm chi phí và tăng mỹ quan đô thị.</w:t>
      </w:r>
    </w:p>
    <w:p>
      <w:r>
        <w:t>2.3.3. Có thể tích hợp camera quan sát giao thông, biển báo hiệu giao thông, giá gắn băng rôn quảng cáo trên trụ đèn chiếu sáng,… cần đảm bảo không ảnh hưởng chức năng chiếu sáng và mỹ quan đô thị.</w:t>
      </w:r>
    </w:p>
    <w:p>
      <w:r>
        <w:t>2.3.4. Khuyến khích bố trí ghế ngồi kết hợp bồn cây, vườn hoa; thùng rác phân loại theo màu khác nhau tại các khu vực công trình công cộng. Sử dụng các vật liệu bền chắc, thân thiện, thẩm mỹ, hài hòa cảnh quan xung quanh.</w:t>
      </w:r>
    </w:p>
    <w:p>
      <w:r>
        <w:t>2.3.5. Tại các khu vực bố trí rào hè nên sử dụng các hình thức đơn giản, thẩm mỹ; vật liệu bền chắc, an toàn.</w:t>
      </w:r>
    </w:p>
    <w:p>
      <w:r>
        <w:t>2.4. Hệ thống cây xanh đường phố:</w:t>
      </w:r>
    </w:p>
    <w:p>
      <w:r>
        <w:t>2.4.1. Việc bố trí cây xanh đường phố phải tuân thủ quy hoạch, quy chuẩn và tiêu chuẩn và các quy định về quản lý công viên và cây xanh đô thị và đảm bảo tuân thủ các quy định của Ủy ban nhân dân tỉnh Vĩnh Phúc tại Quyết định số 33/2018/QĐ-UBND ngày 28/12/2018 về việc Ban hành quy định về quản lý cây xanh đô thị trên địa bàn tỉnh Vĩnh Phúc.</w:t>
      </w:r>
    </w:p>
    <w:p>
      <w:r>
        <w:t>2.4.2. Tại các đảo giao thông chỉ trồng cây cảnh, cỏ, hoa, tạo thành mảng màu, không làm ảnh hưởng tầm nhìn của các phương tiện tham gia giao thông.</w:t>
      </w:r>
    </w:p>
    <w:p>
      <w:r>
        <w:t>2.4.3. Trồng một loại cây trên tuyến phố có chiều dài dưới 2,0 km. Đoạn đường dài trên 2,0 km có thể trồng hai loại cây tùy theo từng loại cung đường.</w:t>
      </w:r>
    </w:p>
    <w:p>
      <w:r>
        <w:t>2.4.4. Khoảng cách cây trồng phù hợp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2.4.5. Việc bố trí các công trình ngầm bao gồm các đường ống, hào kỹ thuật, các tuyến cáp kỹ thuật phải được tính toán để phù hợp với việc trồng cây xanh đô thị, nhất là các loại cây có dáng cao, tán lớn, rễ sâu.</w:t>
      </w:r>
    </w:p>
    <w:p>
      <w:r>
        <w:t>2.4.6. Cây xanh trên vỉa hè:</w:t>
      </w:r>
    </w:p>
    <w:p>
      <w:r>
        <w:t>a. Trên vỉa hè các tuyến đường, lựa chọn các loại cây trung tán, rễ cọc, tán cây thưa, hài hòa với không gian đô thị của từng trục đường.</w:t>
      </w:r>
    </w:p>
    <w:p>
      <w:r>
        <w:t>b. Trồng thành hàng theo khoảng cách 5,0m ÷ 10,0m (trừ những tuyến đã có cây), hè có bề rộng nhỏ hơn 3,0m trồng cây có chiều cao trưởng thành nhỏ, không vướng đường dây điện trên không và không gây hư hại công trình hiện có.</w:t>
      </w:r>
    </w:p>
    <w:p>
      <w:r>
        <w:t>c. Loại cây trồng đảm bảo đồng đều về chiều cao cây, đường kính thân cây, đường kính tán và khoảng cách trồng giữa các cây.</w:t>
      </w:r>
    </w:p>
    <w:p>
      <w:r>
        <w:t>d.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đ. Tại những khu vực công trình lớn, hàng rào dài theo vỉa hè, bố trí các bồn cỏ, hoa kết nối để tăng cường cảnh quan đường phố.</w:t>
      </w:r>
    </w:p>
    <w:p>
      <w:r>
        <w:t>2.4.7. Cây xanh dải phân cách:</w:t>
      </w:r>
    </w:p>
    <w:p>
      <w:r>
        <w:t>a. Đối với dải phân cách dưới 3,0m không trồng cây bóng mát (trừ những tuyến đã có từ trước) nếu ảnh hưởng đến an toàn giao thông thì phải có kế hoạch dịch chuyển cây. Chỉ được trồng cỏ, các loại cây tiểu mộc thấp dưới 1,5m và các loại hoa nở quanh năm tạo cảnh quan đường phố.</w:t>
      </w:r>
    </w:p>
    <w:p>
      <w:r>
        <w:t>b. Dải phân cách trên 3,0m có thể trồng một hàng cây thân thẳng, phân cành cao, tán lá gọn không gây ảnh hưởng đến tầm nhìn, an toàn giao thông, trồng cách điểm đầu dải phân cách tối thiểu 10,0m.</w:t>
      </w:r>
    </w:p>
    <w:p>
      <w:r>
        <w:t>c. Loại cây trồng đảm bảo đồng đều về chiều cao cây, đường kính thân cây, đường kính tán và khoảng cách trồng giữa các cây.</w:t>
      </w:r>
    </w:p>
    <w:p>
      <w:r>
        <w:t>2.4.8. Ô đất trồng cây xanh đường phố:</w:t>
      </w:r>
    </w:p>
    <w:p>
      <w:r>
        <w:t>a. Kích thước và loại hình ô đất được sử dụng thống nhất đối với cùng một loại cây trên cùng tuyến phố, cung đường.</w:t>
      </w:r>
    </w:p>
    <w:p>
      <w:r>
        <w:t>b. Ô đất trồng phải có kích thước phù hợp, đảm bảo an toàn cho người đi bộ, người tàn tật, thuận tiện việc chăm sóc cây.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c. Tận dụng các ô đất trồng cây bố trí trồng cỏ, cây bụi, hoa tạo thành khóm xung quanh gốc cây hoặc thành dải cây xanh để tăng mỹ quan đô thị. Ưu tiên lựa chọn các cây có sức sống mạnh, dễ chăm sóc, cắt tỉa và tạo hình; cây có hoa hoặc lá có màu sắc tươi, đẹp, hoa nở dài hạn và quanh năm.</w:t>
      </w:r>
    </w:p>
    <w:p>
      <w:r>
        <w:t>Hình. Quy định Thiết kế vỉa hè</w:t>
      </w:r>
    </w:p>
    <w:p>
      <w:r>
        <w:t>(Tất cả vỉa hè phải có độ nghiêng 2% để thoát nước)</w:t>
      </w:r>
    </w:p>
    <w:p>
      <w:r>
        <w:t>2.5. Bến bãi đường bộ; đường sắt đô thị</w:t>
      </w:r>
    </w:p>
    <w:p>
      <w:r>
        <w:t>2.5.1.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2.5.2.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2.5.3.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2.5.4. Khuyến khích việc trồng cây xanh bóng mát, tăng cường mảng xanh xung quanh nhà chờ để tạo cảnh quan đẹp phục vụ hành khách và hài hòa với cảnh quan khu công viên xung quanh.</w:t>
      </w:r>
    </w:p>
    <w:p>
      <w:r>
        <w:t>2.6. Công trình đường dây, đường ống hạ tầng kỹ thuật (khu đô thị mới; khu đô thị cũ, đô thị cải tạo)</w:t>
      </w:r>
    </w:p>
    <w:p>
      <w:r>
        <w:t>2.6.1. Đối với các khu đô thị mới: Trong quá trình thiết kế các tuyến đường dây, đường ống, cần bảo đảm phối hợp chặt chẽ với các nội dung thiết kế cây xanh đô thị và cảnh quan đô thị trên tuyến đường và khu vực xung quanh một cách đồng bộ.</w:t>
      </w:r>
    </w:p>
    <w:p>
      <w:r>
        <w:t>2.6.1. Đối với các khu đô thị cũ, đô thị cải tạo:</w:t>
      </w:r>
    </w:p>
    <w:p>
      <w:r>
        <w:t>a. Ngầm hóa các đường dây đường ống hạ tầng kỹ thuật bằng việc xây dựng các công trình cống, bể kỹ thuật hoặc hào, tuy nen kỹ thuật để bố trí, lắp đặt các đường dây và đường ống kỹ thuật.</w:t>
      </w:r>
    </w:p>
    <w:p>
      <w:r>
        <w:t>b. Trong phạm vi hành lang an toàn, hành lang cách ly các công trình hạ tầng kỹ thuật, tận dụng tổ chức cây xanh, thảm cỏ, bồn hoa, biểu tượng nhỏ để cải thiện cảnh quan đô thị, môi trường đô thị.</w:t>
      </w:r>
    </w:p>
    <w:p>
      <w:r>
        <w:t>2.7. Công trình thông tin, viễn thông trong đô thị</w:t>
      </w:r>
    </w:p>
    <w:p>
      <w:r>
        <w:t>2.7.1. Phải chọn vị trí xây dựng thích hợp về cảnh quan, đảm bảo bán kính phục vụ, phù hợp quy hoạch xây dựng được duyệt.</w:t>
      </w:r>
    </w:p>
    <w:p>
      <w:r>
        <w:t>2.7.2. Ăng-ten thu, phát sóng thông tin, viễn thông phải lắp đặt đúng vị trí mà cơ quan quản lý đô thị cho phép.</w:t>
      </w:r>
    </w:p>
    <w:p>
      <w:r>
        <w:t>2.7.3. Dây điện thoại, dây thông tin phải được thay thế bằng dây tổ hợp; dỡ bỏ các thiết bị và đường dây không còn sử dụng, tiến tới ngầm hóa toàn bộ.</w:t>
      </w:r>
    </w:p>
    <w:p>
      <w:r>
        <w:t>2.7.4. Hộp kỹ thuật thông tin, thùng thư, trạm điện thoại công cộng, thiết bị thông tin trên vỉa hè phải được bố trí theo quy hoạch được duyệt, phù hợp với kích thước hè phố và có kiểu dáng, màu sắc phù hợp, hài hòa, dễ sử dụng, không cản trở người đi bộ.</w:t>
      </w:r>
    </w:p>
    <w:p>
      <w:r>
        <w:t>2.7.5.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2.8. Công trình cấp, thoát nước, vệ sinh đô thị</w:t>
      </w:r>
    </w:p>
    <w:p>
      <w:r>
        <w:t>2.8.1.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2.8.2. Bờ hồ, bờ sông qua đô thị phải kè mái; nếu có rào chắn, lan can phải có giải pháp kiến trúc hợp lý; cấu tạo miệng xả nước bảo đảm an toàn, mỹ quan, phù hợp với cảnh quan toàn tuyến.</w:t>
      </w:r>
    </w:p>
    <w:p>
      <w:r>
        <w:t>2.8.3. Nhà vệ sinh công cộng trên các tuyến phố, đường phố phải đảm bảo mỹ quan, thuận tiện cho mọi đối tượng sử dụng. Thiết kế phù hợp với cảnh quan chung của khu vực.</w:t>
      </w:r>
    </w:p>
    <w:p>
      <w:r>
        <w:t>2.8.4. Thùng thu rác trên các tuyến phố phải được đặt đúng vị trí quy định, đảm bảo mỹ quan, có kích thước thích hợp với mọi đối tượng, sử dụng thuận tiện và dễ nhận biết.</w:t>
      </w:r>
    </w:p>
    <w:p>
      <w:r>
        <w:t>2.9. Công trình cấp điện</w:t>
      </w:r>
    </w:p>
    <w:p>
      <w:r>
        <w:t>2.9.1. Đối với khu vực đô thị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2.9.2.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2.9.3. Tận dụng các khoảng cách ly của các tuyến điện để tổ chức các mảng xanh đô thị.</w:t>
      </w:r>
    </w:p>
    <w:p>
      <w:r>
        <w:t>2.10. Các công trình cầu giao thông trong đô thị (cầu qua sông, cầu vượt, cầu đi bộ,…): Không làm ảnh hưởng tiêu cực đến cảnh quan đô thị; cần xem xét các điều kiện cụ thể về mặt không gian, kiến trúc, cảnh quan của khu vực lân cận để có giải pháp thiết kế phù hợp, đóng góp vào cảnh quan chung.</w:t>
      </w:r>
    </w:p>
    <w:p>
      <w:r>
        <w:t>2.11. Công trình nghĩa trang: Nghĩa trang trên địa bàn thị trấn Thanh Lãng xây dựng phù hợp với các quy hoạch được duyệt; đảm bảo khoảng cách ly an toàn môi trường, hài hoà không gian kiến trúc cảnh quan khu vực, phù hợp quy chuẩn, tiêu chuẩn xây dựng hiện hành, đáp ứng đầy đủ các hình thức mai táng phù hợp với tín ngưỡng, phong tục tập quán, truyền thống văn hoá dân tộc và nếp sống văn minh hiện đại; việc hung táng, cát táng phải được thực hiện trong các nghĩa trang; phải đảm bảo vệ sinh môi trường; nghiêm cấm việc xây dựng nghĩa trang không theo quy hoạch hoặc không phù hợp với quy hoạch được cấp có thẩm quyền phê duyệt, không có giấy phép hoặc sai phép xây dựng theo quy định của pháp luật.</w:t>
      </w:r>
    </w:p>
    <w:p>
      <w:r>
        <w:t>2.12. Công trình cung cấp năng lượng</w:t>
      </w:r>
    </w:p>
    <w:p>
      <w:r>
        <w:t>2.12.1.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2.12.2. Trạm phân phối khí đốt phải được xây dựng phù hợp với quy hoạch, tuân thủ tiêu chuẩn, quy chuẩn xây dựng, các tiêu chuẩn kỹ thuật chuyên ngành, đảm bảo khoảng cách ly tối thiểu với khu dân cư theo quy định. Không cấp phép xây dựng các trạm phân phối khí đốt hoặc làm kho trung chuyển khí đốt.</w:t>
      </w:r>
    </w:p>
    <w:p>
      <w:r>
        <w:t>2.13. Đối với các công trình khác: Các công trình xây dựng mới tùy theo yêu cầu, quy mô, tính chất của công trình mà thiết kế, xây dựng hài hòa với cảnh quan khu vực thỏa mãn các yêu cầu theo quy hoạch; tuân thủ các quy định về chức năng, vị trí, quy mô theo quy hoạch và các quy hoạch chi tiết liên quan khác.</w:t>
      </w:r>
    </w:p>
    <w:p>
      <w:r>
        <w:t>Điều 11. Các yêu cầu khác</w:t>
      </w:r>
    </w:p>
    <w:p>
      <w:r>
        <w:t>1. Đối với quảng cáo trên công trình kiến trúc.</w:t>
      </w:r>
    </w:p>
    <w:p>
      <w:r>
        <w:t>1.1. Quy định chung:</w:t>
      </w:r>
    </w:p>
    <w:p>
      <w:r>
        <w:t>1.1.1.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1.1.2.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1.1.3.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 Cho phép quảng cáo trên khối đế có chức năng công cộng và dịch vụ của công trình chung cư. Các bảng quảng cáo không được vượt quá chiều cao khối đế. Các bảng quảng cáo theo chiều dọc không được phép nhô ra hơn 60cm đối với mặt ngoài công trình.</w:t>
      </w:r>
    </w:p>
    <w:p>
      <w:r>
        <w:t>1.3. Đối với trung tâm thương mại: Cho phép quảng cáo trên công trình kiến trúc trung tâm thương mại. Không giới hạn tổng diện tích quảng cáo.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 Trên hàng rào và bề mặt ngoài của công trình trường học không cho phép mọi hình thức quảng cáo, chỉ được phép treo biển hiệu, biển báo, thông tin của trường học theo quy định pháp luật;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 Trên hàng rào và bề mặt ngoài của công trình trường đại học, cao đẳng không cho phép mọi hình thức quảng cáo, chỉ được phép treo biển hiệu, biển báo, thông tin của trường học theo quy định pháp luật;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 Trên hàng rào và bề mặt ngoài của công trình y tế không cho phép mọi hình thức quảng cáo, chỉ được phép treo biển hiệu, biển báo, thông tin của công trình y tế theo quy định pháp luật;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 Trên hàng rào và bề mặt ngoài của công trình công nghiệp không cho phép mọi hình thức quảng cáo, chỉ được phép treo biển hiệu, biển báo, thông tin của công trình;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 Không cho phép mọi hình thức quảng cáo trên hàng rào và trên công trình kiến trúc tôn giáo, tín ngưỡng; được phép treo biển hiệu, biển báo, thông tin của công trình trên cổng và hàng rào với tổng diện tích không quá 5,0m2.</w:t>
      </w:r>
    </w:p>
    <w:p>
      <w:r>
        <w:t>1.11. Đối với công trình bảo tồn: Không cho phép mọi hình thức quảng cáo trên hàng rào và công trình kiến trúc bảo tồn;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 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2.1.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 hàng rào tại góc vát giao lộ cần làm thoáng để tăng tầm quan sát của người tham gia giao thông.</w:t>
      </w:r>
    </w:p>
    <w:p>
      <w:r>
        <w:t>2.2.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2.3. Không làm hàng rào xung quanh các không gian cây xanh sử dụng công cộng.</w:t>
      </w:r>
    </w:p>
    <w:p>
      <w:r>
        <w:t>2.4.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 Màu sắc trên các công trình kiến trúc phải hài hòa với cảnh quan, kiến trúc khu vực và các công trình lân cận, phù hợp phong cách kiến trúc của công trình.</w:t>
      </w:r>
    </w:p>
    <w:p>
      <w:r>
        <w:t>3.1.1. Không sử dụng màu phản quang, màu đậm, sặc sỡ. Màu sắc đối với từng loại công trình được quy định như sau:</w:t>
      </w:r>
    </w:p>
    <w:p>
      <w:r>
        <w:t>a. Công trình nhà ở riêng lẻ: Khuyến khích sử dụng tối đa 03 màu cho tường bên ngoài một công trình.</w:t>
      </w:r>
    </w:p>
    <w:p>
      <w:r>
        <w:t>b. Công trình nhà ở chung cư, thương mại, hỗn hợp: Khuyến khích sử dụng với gam màu lạnh, nhẹ nhàng. Khối đế các công trình bố trí công trình thương mại dịch vụ, có thể sử dụng màu sắc sinh động, tươi sáng.</w:t>
      </w:r>
    </w:p>
    <w:p>
      <w:r>
        <w:t>c.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d. Đối với công trình bảo tồn: Màu sắc công trình kiến trúc bảo tồn phải phù hợp với phong cách của kiến trúc công trình và hài hòa với kiến trúc, cảnh quan của khu vực.</w:t>
      </w:r>
    </w:p>
    <w:p>
      <w:r>
        <w:t>3.1.2.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3.1.3.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dự án, công trình chưa triển khai:</w:t>
      </w:r>
    </w:p>
    <w:p>
      <w:r>
        <w:t>4.1.1. Tổ chức bảo vệ dự án, công trình bằng hàng rào có chiều cao tối đa 2,6m, xây dựng đúng ranh lộ giới.</w:t>
      </w:r>
    </w:p>
    <w:p>
      <w:r>
        <w:t>4.1.2.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4.1.3.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4.1.4.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vẽ hình ảnh của dự án hoặc phong cảnh đẹp góp phần tăng cường mỹ quan đô thị.</w:t>
      </w:r>
    </w:p>
    <w:p>
      <w:r>
        <w:t>Hình. Hàng rào dự án, công trình chưa triển khai</w:t>
      </w:r>
    </w:p>
    <w:p>
      <w:r>
        <w:t>4.2. Đối với dự án, công trình đang triển khai xây dựng:</w:t>
      </w:r>
    </w:p>
    <w:p>
      <w:r>
        <w:t>4.2.1.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4.2.2.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4.2.3.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4.2.4. Thực hiện các hình thức trang trí hàng rào tạm công trình như sơn màu xanh nhạt, vẽ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 Cần có giải pháp che chắn, tạo mặt tiền hai lớp, trồng cây xanh, tạo các mảng tường xanh để che khuất tầm nhìn, hạn chế ảnh hưởng đến cảnh quan đô thị các khu vực lân cận;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5.2.1. Khuyến khích trang trí công trình theo sự kiện, theo mùa, ... trồng cây xanh, hoa.</w:t>
      </w:r>
    </w:p>
    <w:p>
      <w:r>
        <w:t>5.2.2.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5.2.3.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5.2.4.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5.2.5.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Ủy ban nhân dân huyện Bình Xuyên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xem xét, đánh giá tính hợp lý, phù hợp thực tiễn của địa phương, đề nghị Sở Xây dựng có ý kiến làm cơ sở xem xét, trình UBND huyện Bình Xuyên quyết định.</w:t>
      </w:r>
    </w:p>
    <w:p>
      <w:r>
        <w:t>2. Về triển khai các quy chế ở khu vực đặc thù: UBND thị trấn Thanh Lãng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Bình Xuyên, UBND thị trấn Thanh Lãng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Thanh Lãng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Bình Xuyên và UBND thị trấn Thanh Lãng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Bình Xuyên ,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Bình Xuyên, UBND thị trấn Thanh Lãng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Bình Xuyên</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Thanh Lãng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Thanh Lãng</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Bình Xuyên.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sẽ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Thanh Lãng, xử lý vi phạm theo quy định.</w:t>
      </w:r>
    </w:p>
    <w:p>
      <w:r>
        <w:t>2. UBND thị trấn Thanh Lãng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sẽ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Bình Xuyên, UBND thị trấn Thanh Lãng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Bình Xuyên, UBND thị trấn Thanh Lãng,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