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định tiêu chuẩn chức danh công chức lãnh đạo, quản lý trong cơ quan, tổ chức hành chính nhà nước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26/2024/QĐ-UBND</w:t>
      </w:r>
    </w:p>
    <w:p>
      <w:r>
        <w:t>Khánh Hòa, ngày 21 tháng 10 năm 2024</w:t>
      </w:r>
    </w:p>
    <w:p>
      <w:r>
        <w:t>QUYẾT ĐỊNH</w:t>
      </w:r>
    </w:p>
    <w:p>
      <w:r>
        <w:t>BAN HÀNH QUY ĐỊNH TIÊU CHUẨN CHỨC DANH CÔNG CHỨC LÃNH ĐẠO, QUẢN LÝ TRONG CƠ QUAN, TỔ CHỨC HÀNH CHÍNH NHÀ NƯỚC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số 29/2024/NĐ-CP ngày 06 tháng 3 năm 2024 của Chính phủ quy định tiêu chuẩn chức danh công chức lãnh đạo, quản lý trong cơ quan hành chính nhà nước;</w:t>
      </w:r>
    </w:p>
    <w:p>
      <w:r>
        <w:t>Theo đề nghị của Giám đốc Sở Nội vụ tại Tờ trình số 3489/TTr-SNV ngày 11 tháng 9 năm 2024 và Công văn số 4013/SNV-TCBC-CCVC ngày 14 tháng 10 năm 2024.</w:t>
      </w:r>
    </w:p>
    <w:p>
      <w:r>
        <w:t>QUYẾT ĐỊNH:</w:t>
      </w:r>
    </w:p>
    <w:p>
      <w:r>
        <w:t>Điều 1.  Ban hành kèm theo Quyết định này Quy định tiêu chuẩn chức danh công chức lãnh đạo, quản lý trong cơ quan, tổ chức hành chính nhà nước trên địa bàn tỉnh Khánh Hòa.</w:t>
      </w:r>
    </w:p>
    <w:p>
      <w:r>
        <w:t>Điều 2.  Quyết định này có hiệu lực kể từ ngày 01 tháng 11 năm 2024.</w:t>
      </w:r>
    </w:p>
    <w:p>
      <w:r>
        <w:t>Điều 3.  Chánh Văn phòng Ủy ban nhân dân tỉnh, thủ trưởng các sở, ban, ngành, đơn vị sự nghiệp trực thuộc Ủy ban nhân dân tỉnh; Chủ tịch Ủy ban nhân dân các huyện, thị xã, thành phố và các cơ quan, đơn vị, cá nhân có liên quan chịu trách nhiệm thi hành Quyết định này./.</w:t>
      </w:r>
    </w:p>
    <w:p>
      <w:r>
        <w:t>Nơi nhận:</w:t>
      </w:r>
    </w:p>
    <w:p>
      <w:r>
        <w:t>- Như Điều 3 (thi hành);</w:t>
      </w:r>
    </w:p>
    <w:p>
      <w:r>
        <w:t>- Ủy ban Thường vụ Quốc hội;</w:t>
      </w:r>
    </w:p>
    <w:p>
      <w:r>
        <w:t>- Văn phòng Chính phủ;</w:t>
      </w:r>
    </w:p>
    <w:p>
      <w:r>
        <w:t>- Vụ pháp chế - Bộ Nội vụ;</w:t>
      </w:r>
    </w:p>
    <w:p>
      <w:r>
        <w:t>- Bộ Tư pháp (Cục kiểm tra văn bản);</w:t>
      </w:r>
    </w:p>
    <w:p>
      <w:r>
        <w:t>- Thường trực Tỉnh ủy;</w:t>
      </w:r>
    </w:p>
    <w:p>
      <w:r>
        <w:t>- Thường trực HĐND tỉnh;</w:t>
      </w:r>
    </w:p>
    <w:p>
      <w:r>
        <w:t>- Văn phòng Đoàn ĐBQH và HĐND tỉnh;</w:t>
      </w:r>
    </w:p>
    <w:p>
      <w:r>
        <w:t>- Ban Tổ chức Tỉnh ủy;</w:t>
      </w:r>
    </w:p>
    <w:p>
      <w:r>
        <w:t>- Các cơ quan tham mưu, giúp việc Tỉnh ủy;</w:t>
      </w:r>
    </w:p>
    <w:p>
      <w:r>
        <w:t>- Ủy ban MTTQ VN tỉnh và các đoàn thể tỉnh;</w:t>
      </w:r>
    </w:p>
    <w:p>
      <w:r>
        <w:t>- Đảng ủy Khối các CQ tỉnh;</w:t>
      </w:r>
    </w:p>
    <w:p>
      <w:r>
        <w:t>- Các Huyện ủy, Thị ủy, Thành ủy;</w:t>
      </w:r>
    </w:p>
    <w:p>
      <w:r>
        <w:t>- Sở Tư pháp;</w:t>
      </w:r>
    </w:p>
    <w:p>
      <w:r>
        <w:t>- Trung tâm Công báo Khánh Hòa;</w:t>
      </w:r>
    </w:p>
    <w:p>
      <w:r>
        <w:t>- Cổng Thông tin điện tử tỉnh Khánh Hòa;</w:t>
      </w:r>
    </w:p>
    <w:p>
      <w:r>
        <w:t>- Báo Khánh Hòa; Đài Phát thanh và Truyền hình KH;</w:t>
      </w:r>
    </w:p>
    <w:p>
      <w:r>
        <w:t>- Lưu: VT, TT, HP.</w:t>
      </w:r>
    </w:p>
    <w:p>
      <w:r>
        <w:t>TM. ỦY BAN NHÂN DÂN</w:t>
      </w:r>
    </w:p>
    <w:p>
      <w:r>
        <w:t>CHỦ TỊCH</w:t>
      </w:r>
    </w:p>
    <w:p>
      <w:r>
        <w:t>Nguyễn Tấn Tuân</w:t>
      </w:r>
    </w:p>
    <w:p>
      <w:r>
        <w:t>QUY ĐỊNH</w:t>
      </w:r>
    </w:p>
    <w:p>
      <w:r>
        <w:t>TIÊU CHUẨN CHỨC DANH CÔNG CHỨC LÃNH ĐẠO, QUẢN LÝ TRONG CƠ QUAN, TỔ CHỨC HÀNH CHÍNH NHÀ NƯỚC TRÊN ĐỊA BÀN TỈNH KHÁNH HÒA</w:t>
      </w:r>
    </w:p>
    <w:p>
      <w:r>
        <w:t>(Kèm theo Quyết định số 26/2024/QĐ-UBND ngày 21 tháng 10 năm 2024 của Ủy ban nhân dân tỉnh Khánh Hòa)</w:t>
      </w:r>
    </w:p>
    <w:p>
      <w:r>
        <w:t>Chương I</w:t>
      </w:r>
    </w:p>
    <w:p>
      <w:r>
        <w:t>QUY ĐỊNH CHUNG</w:t>
      </w:r>
    </w:p>
    <w:p>
      <w:r>
        <w:t>Điều 1. Phạm vi điều chỉnh</w:t>
      </w:r>
    </w:p>
    <w:p>
      <w:r>
        <w:t>1. Cơ quan chuyên môn thuộc Ủy ban nhân dân tỉnh, Văn phòng Đoàn đại biểu Quốc hội và Hội đồng nhân dân tỉnh (sau đây gọi chung là Sở và tương đương).</w:t>
      </w:r>
    </w:p>
    <w:p>
      <w:r>
        <w:t>2. Cơ quan chuyên môn thuộc Ủy ban nhân dân cấp huyện (sau đây gọi chung là phòng và tương đương).</w:t>
      </w:r>
    </w:p>
    <w:p>
      <w:r>
        <w:t>3. Các cơ quan, tổ chức hành chính nhà nước khác được thành lập theo quy định của pháp luật.</w:t>
      </w:r>
    </w:p>
    <w:p>
      <w:r>
        <w:t>Điều 2. Đối tượng áp dụng</w:t>
      </w:r>
    </w:p>
    <w:p>
      <w:r>
        <w:t>1. Đối với Sở và tương đương</w:t>
      </w:r>
    </w:p>
    <w:p>
      <w:r>
        <w:t>a) Giám đốc Sở, Chánh Văn phòng Ủy ban nhân dân tỉnh, Chánh Thanh tra tỉnh, Trưởng ban Ban Dân tộc, Trưởng ban Ban quản lý Khu Kinh tế Vân Phong (sau đây gọi chung là Giám đốc Sở và tương đương);</w:t>
      </w:r>
    </w:p>
    <w:p>
      <w:r>
        <w:t>b) Phó Giám đốc Sở, Phó Chánh Văn phòng Ủy ban nhân dân tỉnh, Phó Chánh Thanh tra tỉnh, Phó Trưởng ban Ban Dân tộc, Phó Trưởng ban Ban quản lý Khu Kinh tế Vân Phong (sau đây gọi chung là Phó Giám đốc Sở và tương đương);</w:t>
      </w:r>
    </w:p>
    <w:p>
      <w:r>
        <w:t>c) Chi cục trưởng, Trưởng Ban, Trưởng phòng thuộc Sở; Trưởng phòng thuộc Văn phòng Đoàn đại biểu Quốc hội và Hội đồng nhân dân, Trưởng phòng thuộc Văn phòng Ủy ban nhân dân tỉnh, Chánh Văn phòng Sở, Chánh Thanh tra Sở, Trưởng phòng thuộc Ban Dân tộc, Trưởng phòng thuộc Ban quản lý Khu Kinh tế Vân Phong (sau đây gọi chung là Trưởng phòng và tương đương thuộc Sở);</w:t>
      </w:r>
    </w:p>
    <w:p>
      <w:r>
        <w:t>d) Phó Chi cục trưởng, Phó Trưởng Ban, Phó Trưởng phòng thuộc Sở; Phó Trưởng phòng thuộc Văn phòng Đoàn đại biểu Quốc hội và Hội đồng nhân dân, Phó Trưởng phòng thuộc Văn phòng Ủy ban nhân dân tỉnh, Phó Chánh Văn phòng Sở, Phó Chánh Thanh tra Sở, Phó Trưởng phòng thuộc Ban Dân tộc, Phó Trưởng phòng thuộc Ban quản lý Khu Kinh tế Vân Phong (sau đây gọi chung là Phó Trưởng phòng và tương đương thuộc Sở);</w:t>
      </w:r>
    </w:p>
    <w:p>
      <w:r>
        <w:t>đ) Trưởng phòng và tương đương thuộc Chi cục, Ban thuộc Sở (sau đây gọi chung là Trưởng phòng và tương đương thuộc Chi cục thuộc Sở);</w:t>
      </w:r>
    </w:p>
    <w:p>
      <w:r>
        <w:t>e) Phó Trưởng phòng và tương đương thuộc Chi cục, Ban thuộc Sở (sau đây gọi chung là Phó Trưởng phòng và tương đương thuộc Chi cục thuộc Sở).</w:t>
      </w:r>
    </w:p>
    <w:p>
      <w:r>
        <w:t>2. Đối với cấp phòng và tương đương thuộc Ủy ban nhân dân cấp huyện</w:t>
      </w:r>
    </w:p>
    <w:p>
      <w:r>
        <w:t>a) Chánh Văn phòng Hội đồng nhân dân và Ủy ban nhân dân, Trưởng phòng thuộc Ủy ban nhân dân cấp huyện (sau đây gọi chung là Trưởng phòng và tương đương thuộc huyện);</w:t>
      </w:r>
    </w:p>
    <w:p>
      <w:r>
        <w:t>b) Phó Chánh Văn phòng Hội đồng nhân dân và Ủy ban nhân dân, Phó Trưởng phòng thuộc Ủy ban nhân dân cấp huyện (sau đây gọi chung là Phó Trưởng phòng và tương đương thuộc huyện).</w:t>
      </w:r>
    </w:p>
    <w:p>
      <w:r>
        <w:t>3. Chức vụ, chức danh quy định tại khoản 1, khoản 2 Điều này được xác định theo cơ cấu tổ chức của cơ quan, tổ chức đó theo quy định của pháp luật.</w:t>
      </w:r>
    </w:p>
    <w:p>
      <w:r>
        <w:t>Chức vụ, chức danh trong cơ quan hành chính nhà nước quy định tại khoản 3 Điều 1 Quy định này được xác định theo tên gọi của cơ quan, tổ chức, đơn vị đó và được tính là tương đương với chức vụ, chức danh phù hợp theo cấp quản lý hoặc theo quyết định của cấp có thẩm quyền.</w:t>
      </w:r>
    </w:p>
    <w:p>
      <w:r>
        <w:t>Chương II</w:t>
      </w:r>
    </w:p>
    <w:p>
      <w:r>
        <w:t>TIÊU CHUẨN CHUNG ĐỐI VỚI CÁC CHỨC DANH CÔNG CHỨC LÃNH ĐẠO, QUẢN LÝ</w:t>
      </w:r>
    </w:p>
    <w:p>
      <w:r>
        <w:t>Điều 3. Về chính trị tư tưởng</w:t>
      </w:r>
    </w:p>
    <w:p>
      <w:r>
        <w:t>1. Trung thành với lợi ích của Đảng, của quốc gia, dân tộc và nhân dân; kiên định chủ nghĩa Mác - Lênin, tư tưởng Hồ Chí Minh, mục tiêu, lý tưởng về độc lập dân tộc, chủ nghĩa xã hội và đường lối đổi mới của Đảng.</w:t>
      </w:r>
    </w:p>
    <w:p>
      <w:r>
        <w:t>2. Có lập trường, quan điểm, bản lĩnh chính trị vững vàng, kiên quyết đấu tranh bảo vệ Cương lĩnh, đường lối của Đảng, Hiến pháp và pháp luật.</w:t>
      </w:r>
    </w:p>
    <w:p>
      <w:r>
        <w:t>3. Có tinh thần yêu nước, đặt lợi ích của Đảng, của quốc gia, dân tộc, Nhân dân, tập thể lên trên lợi ích cá nhân.</w:t>
      </w:r>
    </w:p>
    <w:p>
      <w:r>
        <w:t>4. Chấp hành sự phân công của cơ quan, tổ chức; tuân thủ kỷ luật phát ngôn theo đúng nguyên tắc, quy định của Đảng và pháp luật.</w:t>
      </w:r>
    </w:p>
    <w:p>
      <w:r>
        <w:t>Điều 4. Về đạo đức, lối sống, ý thức tổ chức kỷ luật</w:t>
      </w:r>
    </w:p>
    <w:p>
      <w:r>
        <w:t>1. Có phẩm chất đạo đức trong sáng, mẫu mực; lối sống trung thực, khiêm tốn, chân thành, giản dị; có tinh thần cần, kiệm, liêm chính, chí công vô tư; không tham nhũng, vụ lợi; không để người thân, người quen lợi dụng chức vụ, quyền hạn của mình để trục lợi.</w:t>
      </w:r>
    </w:p>
    <w:p>
      <w:r>
        <w:t>2. Có trách nhiệm cao với công việc.</w:t>
      </w:r>
    </w:p>
    <w:p>
      <w:r>
        <w:t>3. Có tinh thần đoàn kết, gương mẫu; có khả năng sử dụng, trọng dụng người có tài năng, hướng dẫn, giúp đỡ đồng chí, đồng nghiệp; quan tâm chăm lo đời sống vật chất, tinh thần cho công chức, viên chức, người lao động.</w:t>
      </w:r>
    </w:p>
    <w:p>
      <w:r>
        <w:t>4. Tích cực đấu tranh ngăn chặn các biểu hiện suy thoái về tư tưởng chính trị, đạo đức, lối sống, biểu hiện “tự diễn biến”, “tự chuyển hóa” trong nội bộ; đấu tranh phòng, chống tham nhũng, lãng phí, tiêu cực, lối sống cơ hội, bè phái, lợi ích nhóm.</w:t>
      </w:r>
    </w:p>
    <w:p>
      <w:r>
        <w:t>5. Tuân thủ và thực hiện nghiêm nguyên tắc tổ chức, kỷ luật, nguyên tắc tập trung dân chủ, tự phê bình và phê bình; thực hiện các quy định, nội quy, quy chế của cơ quan, tổ chức, đơn vị nơi công tác; báo cáo đầy đủ, trung thực với cấp trên; cung cấp thông tin chính xác, kịp thời, khách quan khi có yêu cầu; thực hiện việc kê khai và công khai tài sản, thu nhập theo quy định.</w:t>
      </w:r>
    </w:p>
    <w:p>
      <w:r>
        <w:t>Điều 5. Về trình độ</w:t>
      </w:r>
    </w:p>
    <w:p>
      <w:r>
        <w:t>1. Tốt nghiệp đại học trở lên phù hợp với ngành, lĩnh vực công tác theo quy định của cấp có thẩm quyền.</w:t>
      </w:r>
    </w:p>
    <w:p>
      <w:r>
        <w:t>2. Về lý luận chính trị</w:t>
      </w:r>
    </w:p>
    <w:p>
      <w:r>
        <w:t>a) Có bằng tốt nghiệp cử nhân chính trị hoặc cao cấp lý luận chính trị hoặc cao cấp lý luận chính trị - hành chính hoặc có giấy xác nhận tương đương trình độ cao cấp lý luận chính trị của cơ quan có thẩm quyền: Áp dụng đối với các chức vụ, chức danh tại điểm a, điểm b khoản 1 Điều 2 của Quy định này;</w:t>
      </w:r>
    </w:p>
    <w:p>
      <w:r>
        <w:t>b) Có bằng tốt nghiệp trung cấp lý luận chính trị trở lên hoặc có giấy xác nhận tương đương trình độ trung cấp lý luận chính trị của cơ quan có thẩm quyền: Áp dụng đối với các chức vụ, chức danh tại các điểm c, d, đ, e khoản 1 Điều 2 và các chức vụ, chức danh tại khoản 2 Điều 2 của Quy định này.</w:t>
      </w:r>
    </w:p>
    <w:p>
      <w:r>
        <w:t>3. Về quản lý nhà nước</w:t>
      </w:r>
    </w:p>
    <w:p>
      <w:r>
        <w:t>a) Có chứng chỉ bồi dưỡng kiến thức, kỹ năng quản lý nhà nước đối với công chức ngạch chuyên viên cao cấp và tương đương: Áp dụng đối với các chức vụ, chức danh tại điểm a khoản 1 Điều 2 của Quy định này;</w:t>
      </w:r>
    </w:p>
    <w:p>
      <w:r>
        <w:t>b) Có chứng chỉ bồi dưỡng kiến thức, kỹ năng quản lý nhà nước đối với công chức ngạch chuyên viên chính và tương đương trở lên: Áp dụng đối với các chức vụ, chức danh tại điểm b khoản 1 Điều 2 của Quy định này;</w:t>
      </w:r>
    </w:p>
    <w:p>
      <w:r>
        <w:t>c) Có chứng chỉ bồi dưỡng kiến thức, kỹ năng quản lý nhà nước đối với công chức ngạch chuyên viên và tương đương trở lên: Áp dụng đối với các chức vụ, chức danh tại các điểm c, d, đ, e khoản 1 Điều 2 và các chức vụ, chức danh tại khoản 2 Điều 2 của Quy định này.</w:t>
      </w:r>
    </w:p>
    <w:p>
      <w:r>
        <w:t>4. Về bồi dưỡng theo yêu cầu vị trí việc làm lãnh đạo, quản lý</w:t>
      </w:r>
    </w:p>
    <w:p>
      <w:r>
        <w:t>a) Có chứng chỉ bồi dưỡng đối với lãnh đạo, quản lý cấp sở và tương đương: Áp dụng đối với các chức vụ, chức danh tại điểm a, b khoản 1 Điều 2 của Quy định này.</w:t>
      </w:r>
    </w:p>
    <w:p>
      <w:r>
        <w:t>b) Có chứng chỉ bồi dưỡng đối với lãnh đạo, quản lý cấp phòng và tương đương: Áp dụng đối với các chức vụ, chức danh tại tại các điểm c, d, đ, e khoản 1 Điều 2 và các chức vụ, chức danh tại khoản 2 Điều 2 của Quy định này.</w:t>
      </w:r>
    </w:p>
    <w:p>
      <w:r>
        <w:t>5. Về trình độ ngoại ngữ và tin học</w:t>
      </w:r>
    </w:p>
    <w:p>
      <w:r>
        <w:t>a) Có trình độ ngoại ngữ phù hợp với vị trí việc làm lãnh đạo, quản lý theo quy định hoặc sử dụng được tiếng dân tộc thiểu số đối với trường hợp vị trí việc làm liên quan trực tiếp đến người dân tộc thiểu số hoặc vị trí việc làm công tác tại vùng dân tộc thiểu số. Việc xác định trình độ ngoại ngữ và các trường hợp có văn bằng, chứng chỉ được xác định tương đương thực hiện theo quy định của pháp luật.</w:t>
      </w:r>
    </w:p>
    <w:p>
      <w:r>
        <w:t>b) Có trình độ tin học phù hợp với vị trí việc làm lãnh đạo, quản lý hoặc phù hợp với ngạch công chức đang giữ theo quy định.</w:t>
      </w:r>
    </w:p>
    <w:p>
      <w:r>
        <w:t>6. Về bồi dưỡng kiến thức an ninh - quốc phòng</w:t>
      </w:r>
    </w:p>
    <w:p>
      <w:r>
        <w:t>a) Có chứng chỉ bồi dưỡng về kiến thức an ninh - quốc phòng đối tượng 2: Áp dụng đối với các chức vụ, chức danh tại điểm a khoản 1 Điều 2 của Quy định này.</w:t>
      </w:r>
    </w:p>
    <w:p>
      <w:r>
        <w:t>b) Có chứng chỉ bồi dưỡng kiến thức an ninh - quốc phòng đối tượng 3: Áp dụng đối với các chức vụ, chức danh tại các điểm b, c, khoản 1 Điều 2 và các chức vụ, chức danh tại điểm a khoản 2 Điều 2 của Quy định này.</w:t>
      </w:r>
    </w:p>
    <w:p>
      <w:r>
        <w:t>Điều 6. Về năng lực và uy tín</w:t>
      </w:r>
    </w:p>
    <w:p>
      <w:r>
        <w:t>1. Có tư duy đổi mới, phương pháp làm việc khoa học; có năng lực tổng hợp, phân tích và dự báo.</w:t>
      </w:r>
    </w:p>
    <w:p>
      <w:r>
        <w:t>2. Nắm vững các nội dung về quản lý nhà nước, quy định của pháp luật thuộc ngành, lĩnh vực; có khả năng phát hiện hạn chế, bất cập trong thực tiễn và đề xuất giải pháp tháo gỡ.</w:t>
      </w:r>
    </w:p>
    <w:p>
      <w:r>
        <w:t>3. Có năng lực triển khai thực hiện chủ trương, đường lối, chính sách của Đảng và tổ chức thực hiện quy định của pháp luật.</w:t>
      </w:r>
    </w:p>
    <w:p>
      <w:r>
        <w:t>4. Có khả năng quy tụ và phát huy sức mạnh tổng hợp của tập thể, cá nhân; năng động, sáng tạo, dám nghĩ, dám làm, dám chịu trách nhiệm vì lợi ích chung; có thành tích nổi trội, có sản phẩm cụ thể trong quá trình công tác phù hợp với tiêu chuẩn chức vụ, chức danh dự kiến bổ nhiệm.</w:t>
      </w:r>
    </w:p>
    <w:p>
      <w:r>
        <w:t>5. Có năng lực lãnh đạo, chỉ đạo và tổ chức triển khai thực hiện công tác chuyên môn.</w:t>
      </w:r>
    </w:p>
    <w:p>
      <w:r>
        <w:t>Điều 7. Về sức khỏe, độ tuổi, kinh nghiệm công tác</w:t>
      </w:r>
    </w:p>
    <w:p>
      <w:r>
        <w:t>1. Đủ sức khỏe để hoàn thành nhiệm vụ được giao</w:t>
      </w:r>
    </w:p>
    <w:p>
      <w:r>
        <w:t>2. Bảo đảm tuổi bổ nhiệm; được quy hoạch vào chức vụ, chức danh dự kiến bổ nhiệm hoặc chức vụ, chức danh tương đương trở lên theo quy định.</w:t>
      </w:r>
    </w:p>
    <w:p>
      <w:r>
        <w:t>3. Có thành tích, kết quả và sản phẩm cụ thể trong quá trình công tác; trường hợp bổ nhiệm nhân sự từ nguồn bên ngoài thì thành tích, kết quả, sản phẩm cụ thể phải bảo đảm phù hợp với tiêu chuẩn chức vụ, chức danh dự kiến bổ nhiệm.</w:t>
      </w:r>
    </w:p>
    <w:p>
      <w:r>
        <w:t>4. Có kinh nghiệm thực tiễn, thời gian công tác phù hợp</w:t>
      </w:r>
    </w:p>
    <w:p>
      <w:r>
        <w:t>a) Trường hợp bổ nhiệm từ nguồn nhân sự tại chỗ</w:t>
      </w:r>
    </w:p>
    <w:p>
      <w:r>
        <w:t>Trường hợp cơ quan, tổ chức đang công tác có đơn vị cấu thành: Bảo đảm đã kinh qua chức vụ, chức danh lãnh đạo, quản lý của đơn vị cấu thành; thời gian giữ chức vụ, chức danh đang đảm nhiệm hoặc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
        <w:t>Trường hợp cơ quan, tổ chức đang công tác không có đơn vị cấu thành: Bảo đảm thời gian công tác liên tục trong ngành, lĩnh vực tương ứng với từng chức vụ, chức danh cụ thể theo quy định.</w:t>
      </w:r>
    </w:p>
    <w:p>
      <w:r>
        <w:t>b) Trường hợp bổ nhiệm nhân sự từ nguồn bên ngoài</w:t>
      </w:r>
    </w:p>
    <w:p>
      <w:r>
        <w:t>Trường hợp cơ quan, tổ chức đang công tác không có đơn vị cấu thành: Bảo đảm thời gian công tác liên tục trong ngành, lĩnh vực tương ứng với từng chức vụ, chức danh cụ thể theo quy định;</w:t>
      </w:r>
    </w:p>
    <w:p>
      <w:r>
        <w:t>Trường hợp cơ quan, tổ chức đang công tác có đơn vị cấu thành và dự kiến bổ nhiệm tại cơ quan, tổ chức không có đơn vị cấu thành: Bảo đảm thời gian giữ chức vụ, chức danh tương đương liền kề với chức vụ, chức danh dự kiến bổ nhiệm theo quy định tại điểm a khoản này;</w:t>
      </w:r>
    </w:p>
    <w:p>
      <w:r>
        <w:t>Trường hợp cơ quan, tổ chức đang công tác có đơn vị cấu thành và dự kiến bổ nhiệm tại cơ quan, tổ chức có đơn vị cấu thành: Bảo đảm thời gian giữ chức vụ, chức danh tương đương liền kề với chức vụ, chức danh dự kiến bổ nhiệm theo quy định tại điểm a khoản này hoặc bảo đảm thời gian công tác liên tục trong ngành, lĩnh vực tương ứng với từng chức vụ, chức danh cụ thể theo quy định;</w:t>
      </w:r>
    </w:p>
    <w:p>
      <w:r>
        <w:t>c) Trường hợp trước khi bổ nhiệm đã có thời gian giữ chức vụ, chức danh được xác định là chức vụ, chức danh bằng, tương đương hoặc cao hơn chức vụ, chức danh dự kiến bổ nhiệm thì thời gian đó được tính vào thời gian giữ chức vụ, chức danh tương đương để cộng dồn; không áp dụng đối với trường hợp bị cách chức, giáng chức.</w:t>
      </w:r>
    </w:p>
    <w:p>
      <w:r>
        <w:t>Trường hợp bổ nhiệm lần đầu tại cơ quan, tổ chức có đơn vị cấu thành mà trước đó đã có thời gian công tác tại đơn vị cấu thành thì thời gian công tác tại đơn vị cấu thành được tính vào thời gian công tác liên tục trong ngành, lĩnh vực, bảo đảm tổng thời gian công tác không thấp hơn tổng thời gian tối thiểu giữ chức các chức vụ, chức danh dưới chức vụ, chức danh dự kiến bổ nhiệm.</w:t>
      </w:r>
    </w:p>
    <w:p>
      <w:r>
        <w:t>5. Trường hợp đặc biệt (về độ tuổi, kinh nghiệm thực tiễn, bổ nhiệm vượt cấp, quy hoạch) do cấp có thẩm quyền bổ nhiệm theo phân cấp quản lý xem xét, quyết định.</w:t>
      </w:r>
    </w:p>
    <w:p>
      <w:r>
        <w:t>Điều 8. Khung điều kiện về thành tích, kết quả và sản phẩm</w:t>
      </w:r>
    </w:p>
    <w:p>
      <w:r>
        <w:t>1. Khung điều kiện về thành tích</w:t>
      </w:r>
    </w:p>
    <w:p>
      <w:r>
        <w:t>Có thành tích nổi trội trong hoạt động công vụ trong thời gian công tác và được cấp có thẩm quyền công nhận; cụ thể:</w:t>
      </w:r>
    </w:p>
    <w:p>
      <w:r>
        <w:t>a) Đối với trường hợp được bổ nhiệm giữ chức vụ lãnh đạo, quản lý tại điểm a, điểm b khoản 1 Điều 2 Quy định này thì phải đạt một trong các trường hợp sau:</w:t>
      </w:r>
    </w:p>
    <w:p>
      <w:r>
        <w:t>Ít nhất 01 lần được tặng bằng khen của ban, bộ, ngành Trung ương; Ban Thường vụ Tỉnh ủy, Ủy ban nhân dân tỉnh; hoặc danh hiệu Chiến sỹ thi đua cấp tỉnh, bộ, ban, ngành Trung ương trở lên.</w:t>
      </w:r>
    </w:p>
    <w:p>
      <w:r>
        <w:t>b) Đối với trường hợp được bổ nhiệm giữ chức vụ lãnh đạo, quản lý tại điểm c, điểm d, điểm đ, điểm e khoản 1 và khoản 2 Điều 2 Quy định này thì phải đạt ít nhất 01 lần được tặng danh hiệu Chiến sĩ thi đua cơ sở hoặc 03 lần tặng giấy khen của cấp cơ sở hoặc 01 lần tặng giấy khen của cơ quan nhà nước, lực lượng vũ trang, tổ chức chính trị, xã hội từ cấp huyện và tương đương trở lên.</w:t>
      </w:r>
    </w:p>
    <w:p>
      <w:r>
        <w:t>2. Khung điều kiện về kết quả thực hiện chức trách, nhiệm vụ</w:t>
      </w:r>
    </w:p>
    <w:p>
      <w:r>
        <w:t>Kết quả thực hiện chức trách, nhiệm vụ trong 03 năm gần nhất tính đến thời điểm xem xét phải đạt xếp loại chất lượng ở mức hoàn thành tốt nhiệm vụ trở lên.</w:t>
      </w:r>
    </w:p>
    <w:p>
      <w:r>
        <w:t>3. Khung điều kiện về sản phẩm</w:t>
      </w:r>
    </w:p>
    <w:p>
      <w:r>
        <w:t>a) Có các sản phẩm cụ thể góp phần quan trọng thúc đẩy sự phát triển hoặc tạo hiệu quả, lợi ích thiết thực, rõ ràng trong hoạt động của ngành, địa phương, cơ quan, đơn vị trong 03 năm gần nhất (tính đến thời điểm xem xét).</w:t>
      </w:r>
    </w:p>
    <w:p>
      <w:r>
        <w:t>b) Các sản phẩm cụ thể phải được cấp có thẩm quyền giao, phân công thực hiện, phù hợp với yêu cầu từng chức danh lãnh đạo, quản lý theo vị trí việc làm đã được phê duyệt.</w:t>
      </w:r>
    </w:p>
    <w:p>
      <w:r>
        <w:t>4. Ngoài ra, còn phải đáp ứng các quy định khác (nếu có) về tiêu chuẩn, điều kiện thành tích, kết quả và sản phẩm theo quy định của Đảng và pháp luật, bảo đảm đủ cơ sở lựa chọn đúng người có năng lực để bổ nhiệm.</w:t>
      </w:r>
    </w:p>
    <w:p>
      <w:r>
        <w:t>5. Trên cơ sở khung điều kiện về thành tích, kết quả và sản phẩm, cơ quan, địa phương cụ thể hóa thành nội dung cụ thể tại cơ quan, địa phương mình, nhưng không được thấp hơn khung điều kiện về thành tích, kết quả và sản phẩm tại Quy định này.</w:t>
      </w:r>
    </w:p>
    <w:p>
      <w:r>
        <w:t>Điều 9. Một số trường hợp đặc thù áp dụng tiêu chuẩn chức danh khi bổ nhiệm</w:t>
      </w:r>
    </w:p>
    <w:p>
      <w:r>
        <w:t>1. Trường hợp bổ nhiệm nhân sự từ nguồn bên ngoài thì không nhất thiết phải bảo đảm tiêu chuẩn đã kinh qua vị trí chức vụ, chức danh lãnh đạo, quản lý ở vị trí cấp dưới trực tiếp tại cơ quan, tổ chức, đơn vị dự kiến bổ nhiệm.</w:t>
      </w:r>
    </w:p>
    <w:p>
      <w:r>
        <w:t>2. Trường hợp đang công tác trong lực lượng vũ trang, đơn vị sự nghiệp công lập, doanh nghiệp nhà nước hoặc cơ quan, tổ chức khác trong hệ thống chính trị được điều động, bổ nhiệm giữ chức vụ, chức danh lãnh đạo, quản lý trong cơ quan hành chính nhà nước thì phải đáp ứng tiêu chuẩn, điều kiện theo quy định tại Quy định này nhưng không phải đáp ứng ngay tiêu chuẩn về quản lý nhà nước theo quy định của chức vụ, chức danh dự kiến bổ nhiệm. Đối với các trường hợp này phải hoàn thiện tiêu chuẩn trong thời hạn 12 tháng kể từ ngày có quyết định bổ nhiệm.</w:t>
      </w:r>
    </w:p>
    <w:p>
      <w:r>
        <w:t>Chương III</w:t>
      </w:r>
    </w:p>
    <w:p>
      <w:r>
        <w:t>TIÊU CHUẨN ĐỐI VỚI TỪNG CHỨC DANH CÔNG CHỨC LÃNH ĐẠO, QUẢN LÝ</w:t>
      </w:r>
    </w:p>
    <w:p>
      <w:r>
        <w:t>Điều 10. Giám đốc Sở và tương đương</w:t>
      </w:r>
    </w:p>
    <w:p>
      <w:r>
        <w:t>1. Giám đốc Sở và tương đương là người đứng đầu cấp sở, lãnh đạo, quản lý và tổ chức thực hiện chức năng, nhiệm vụ quản lý nhà nước về ngành, lĩnh vực trên địa bàn tỉnh, thành phố trực thuộc trung ương và thực hiện các nhiệm vụ khác được cấp có thẩm quyền giao; chịu trách nhiệm trực tiếp trước Ủy ban nhân dân tỉnh, Chủ tịch Ủy ban nhân dân tỉnh, đồng thời chịu trách nhiệm về quản lý nhà nước ngành, lĩnh vực trước Bộ trưởng Bộ quản lý ngành, lĩnh vực và trước pháp luật về chức trách, nhiệm vụ được giao.</w:t>
      </w:r>
    </w:p>
    <w:p>
      <w:r>
        <w:t>2. Đáp ứng các tiêu chuẩn chung tương ứng quy định tại Chương II của Quy định này và các tiêu chuẩn cụ thể</w:t>
      </w:r>
    </w:p>
    <w:p>
      <w:r>
        <w:t>a) Bảo đảm đầy đủ các tiêu chuẩn của ủy viên Ban chấp hành Đảng bộ tỉnh;</w:t>
      </w:r>
    </w:p>
    <w:p>
      <w:r>
        <w:t>b) Am hiểu sâu sắc về quản lý nhà nước, hiểu biết pháp luật về ngành, lĩnh vực quản lý và các quy định đặc thù áp dụng tại địa phương;</w:t>
      </w:r>
    </w:p>
    <w:p>
      <w:r>
        <w:t>c) Có năng lực tham mưu, chỉ đạo triển khai thực hiện có hiệu quả văn bản quy phạm pháp luật của trung ương; tham mưu xây dựng văn bản quy phạm pháp luật về ngành, lĩnh vực áp dụng tại địa phương; chỉ đạo xây dựng kế hoạch công tác nhiệm kỳ và hằng năm của ngành, lĩnh vực tại địa phương; chỉ đạo hoặc trực tiếp giải quyết những vấn đề khó, phức tạp thuộc ngành, lĩnh vực tại địa phương; triển khai thực hiện cải cách hành chính, chế độ công vụ, công chức trên địa bàn; chỉ đạo thực hiện thanh tra, kiểm tra, xử lý theo quy định của pháp luật; chỉ đạo giải quyết các kiến nghị, khiếu nại, tố cáo của tổ chức và công dân thuộc thẩm quyền; tham mưu lãnh đạo thực hiện công tác phối hợp với các cơ quan ở trung ương; chỉ đạo thực hiện đồng bộ, thống nhất, hiệu quả chủ trương, đường lối, chính sách của Đảng và pháp luật trong phạm vi toàn tỉnh;</w:t>
      </w:r>
    </w:p>
    <w:p>
      <w:r>
        <w:t>d) Đang giữ chức vụ Phó Giám đốc Sở và tương đương hoặc chức vụ, chức danh tương đương theo quy định của cấp có thẩm quyền theo phân cấp quản lý cán bộ.</w:t>
      </w:r>
    </w:p>
    <w:p>
      <w:r>
        <w:t>Điều 11. Phó Giám đốc Sở và tương đương</w:t>
      </w:r>
    </w:p>
    <w:p>
      <w:r>
        <w:t>1. Phó Giám đốc Sở và tương đương là cấp phó của Giám đốc Sở, giúp Giám đốc Sở quản lý, tổ chức thực hiện một hoặc một số lĩnh vực công tác thuộc chức năng, nhiệm vụ của sở, chịu trách nhiệm trước Giám đốc Sở và trước pháp luật về chức trách, nhiệm vụ được giao.</w:t>
      </w:r>
    </w:p>
    <w:p>
      <w:r>
        <w:t>2. Đáp ứng các tiêu chuẩn chung tương ứng quy định tại Chương II của Quy định này và các tiêu chuẩn cụ thể</w:t>
      </w:r>
    </w:p>
    <w:p>
      <w:r>
        <w:t>a) Am hiểu sâu sắc về quản lý nhà nước, hiểu biết pháp luật về ngành, lĩnh vực quản lý và các quy định đặc thù áp dụng tại địa phương;</w:t>
      </w:r>
    </w:p>
    <w:p>
      <w:r>
        <w:t>b) Có năng lực tham mưu triển khai thực hiện có hiệu quả văn bản quy phạm pháp luật của trung ương; tham mưu xây dựng văn bản quy phạm pháp luật về ngành, lĩnh vực áp dụng tại địa phương; chỉ đạo xây dựng kế hoạch công tác nhiệm kỳ và hàng năm của ngành, lĩnh vực tại địa phương; chỉ đạo hoặc trực tiếp giải quyết những vấn đề khó, phức tạp thuộc ngành, lĩnh vực tại địa phương; chỉ đạo thực hiện thanh tra, kiểm tra, xử lý theo quy định của pháp luật; chỉ đạo giải quyết các kiến nghị, khiếu nại, tố cáo của tổ chức và công dân thuộc thẩm quyền; tham mưu lãnh đạo thực hiện công tác phối hợp với các cơ quan ở trung ương; chỉ đạo thực hiện đồng bộ, thống nhất, hiệu quả chủ trương, đường lối, chính sách của Đảng và pháp luật trong phạm vi toàn tỉnh.</w:t>
      </w:r>
    </w:p>
    <w:p>
      <w:r>
        <w:t>c) Đang giữ chức vụ Trưởng phòng và tương đương thuộc Sở hoặc chức vụ, chức danh tương đương theo quy định của cấp có thẩm quyền theo phân cấp quản lý cán bộ và theo quy định hiện hành.</w:t>
      </w:r>
    </w:p>
    <w:p>
      <w:r>
        <w:t>Điều 12. Trưởng phòng và tương đương thuộc Sở</w:t>
      </w:r>
    </w:p>
    <w:p>
      <w:r>
        <w:t>1. Trưởng phòng và tương đương thuộc Sở là người đứng đầu Phòng, thực hiện nhiệm vụ tham mưu tổng hợp, tham mưu quản lý nhà nước về ngành, chuyên ngành hoặc nhiệm vụ bảo đảm phục vụ công tác lãnh đạo, chỉ đạo, điều hành của sở theo phân công của Giám đốc Sở. Trưởng phòng chịu trách nhiệm trước Giám đốc Sở và trước pháp luật về chức trách, nhiệm vụ được giao.</w:t>
      </w:r>
    </w:p>
    <w:p>
      <w:r>
        <w:t>2. Đáp ứng các tiêu chuẩn chung tương ứng quy định tại Chương II của Quy định này và các tiêu chuẩn cụ thể</w:t>
      </w:r>
    </w:p>
    <w:p>
      <w:r>
        <w:t>a) Hiểu biết pháp luật về ngành, lĩnh vực quản lý;</w:t>
      </w:r>
    </w:p>
    <w:p>
      <w:r>
        <w:t>b) Nắm vững chuyên môn, nghiệp vụ; tổ chức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chức và công dân thuộc thẩm quyền;</w:t>
      </w:r>
    </w:p>
    <w:p>
      <w:r>
        <w:t>c) Đang giữ chức vụ Phó Trưởng phòng và tương đương thuộc Sở hoặc chức vụ, chức danh tương đương theo quy định của cấp có thẩm quyền theo phân cấp quản lý cán bộ. Trường hợp không giữ chức vụ thì phải có thời gian công tác liên tục trong ngành, lĩnh vực từ đủ 05 năm trở lên (không kể thời gian tập sự, thử việc).</w:t>
      </w:r>
    </w:p>
    <w:p>
      <w:r>
        <w:t>Điều 13. Phó Trưởng phòng và tương đương thuộc Sở</w:t>
      </w:r>
    </w:p>
    <w:p>
      <w:r>
        <w:t>1. Phó Trưởng phòng và tương đương thuộc Sở là cấp phó của Trưởng phòng, giúp Trưởng phòng thực hiện một số nhiệm vụ cụ thể do Trưởng phòng giao. Phó Trưởng phòng chịu trách nhiệm trước Trưởng phòng và trước pháp luật về chức trách, nhiệm vụ được giao.</w:t>
      </w:r>
    </w:p>
    <w:p>
      <w:r>
        <w:t>2. Đáp ứng các tiêu chuẩn chung tương ứng quy định tại Chương II của Quy định này và các tiêu chuẩn cụ thể</w:t>
      </w:r>
    </w:p>
    <w:p>
      <w:r>
        <w:t>a) Hiểu biết pháp luật về ngành, lĩnh vực quản lý;</w:t>
      </w:r>
    </w:p>
    <w:p>
      <w:r>
        <w:t>b) Nắm vững chuyên môn, nghiệp vụ; triển khai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chức và công dân thuộc thẩm quyền;</w:t>
      </w:r>
    </w:p>
    <w:p>
      <w:r>
        <w:t>c) Đang giữ chức vụ Trưởng phòng và tương đương thuộc Chi cục thuộc Sở hoặc hoặc chức vụ, chức danh tương đương theo quy định của cấp có thẩm quyền theo phân cấp quản lý cán bộ. Trường hợp không giữ chức vụ thì phải có thời gian công tác liên tục trong ngành, lĩnh vực từ đủ 03 năm trở lên (không kể thời gian tập sự, thử việc).</w:t>
      </w:r>
    </w:p>
    <w:p>
      <w:r>
        <w:t>Điều 14. Trưởng phòng và tương đương thuộc Chi cục thuộc Sở</w:t>
      </w:r>
    </w:p>
    <w:p>
      <w:r>
        <w:t>1. Trưởng phòng và tương đương thuộc Chi cục thuộc Sở là người đứng đầu Phòng, thực hiện nhiệm vụ tham mưu quản lý nhà nước về ngành, chuyên ngành hoặc nhiệm vụ bảo đảm phục vụ công tác lãnh đạo, chỉ đạo, điều hành của Chi cục và tương đương thuộc Sở. Trưởng phòng chịu trách nhiệm trước Chi cục trưởng và trước pháp luật về chức trách, nhiệm vụ được giao.</w:t>
      </w:r>
    </w:p>
    <w:p>
      <w:r>
        <w:t>2. Đáp ứng các tiêu chuẩn chung tương ứng quy định tại Chương II của Quy định này và các tiêu chuẩn cụ thể</w:t>
      </w:r>
    </w:p>
    <w:p>
      <w:r>
        <w:t>a) Nắm vững chuyên môn, nghiệp vụ; tổ chức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chức và công dân thuộc thẩm quyền;</w:t>
      </w:r>
    </w:p>
    <w:p>
      <w:r>
        <w:t>b) Đang giữ chức vụ Phó Trưởng phòng và tương đương thuộc Chi cục thuộc Sở hoặc chức vụ, chức danh tương đương theo quy định của cấp có thẩm quyền theo phân cấp quản lý cán bộ. Trường hợp không giữ chức vụ thì phải có thời gian công tác liên tục trong ngành, lĩnh vực từ đủ 04 năm trở lên (không kể thời gian tập sự, thử việc).</w:t>
      </w:r>
    </w:p>
    <w:p>
      <w:r>
        <w:t>Điều 15. Phó Trưởng phòng và tương đương thuộc Chi cục thuộc Sở</w:t>
      </w:r>
    </w:p>
    <w:p>
      <w:r>
        <w:t>1. Phó Trưởng phòng và tương đương thuộc Chi cục thuộc Sở là cấp phó của Trưởng phòng, giúp Trưởng phòng thực hiện một số nhiệm vụ cụ thể do Trưởng phòng giao. Phó Trưởng phòng chịu trách nhiệm trước Trưởng phòng và trước pháp luật về chức trách, nhiệm vụ được giao.</w:t>
      </w:r>
    </w:p>
    <w:p>
      <w:r>
        <w:t>2. Đáp ứng các tiêu chuẩn chung tương ứng quy định tại Chương II của Quy định này và các tiêu chuẩn cụ thể</w:t>
      </w:r>
    </w:p>
    <w:p>
      <w:r>
        <w:t>a) Nắm vững chuyên môn, nghiệp vụ; triển khai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chức và công dân thuộc thẩm quyền;</w:t>
      </w:r>
    </w:p>
    <w:p>
      <w:r>
        <w:t>b) Có thời gian công tác liên tục trong ngành, lĩnh vực từ đủ 02 năm trở lên (không kể thời gian tập sự, thử việc).</w:t>
      </w:r>
    </w:p>
    <w:p>
      <w:r>
        <w:t>Điều 16. Trưởng phòng và tương đương thuộc huyện</w:t>
      </w:r>
    </w:p>
    <w:p>
      <w:r>
        <w:t>1. Trưởng phòng và tương đương thuộc huyện là người đứng đầu Phòng, quản lý và tổ chức thực hiện chức năng, nhiệm vụ quản lý nhà nước về ngành, lĩnh vực trên địa bàn huyện và thực hiện các nhiệm vụ khác được cấp có thẩm quyền giao; chịu trách nhiệm trực tiếp trước Ủy ban nhân dân cấp huyện, Chủ tịch Ủy ban nhân dân cấp huyện và trước pháp luật về chức trách, nhiệm vụ được giao.</w:t>
      </w:r>
    </w:p>
    <w:p>
      <w:r>
        <w:t>2. Đáp ứng các tiêu chuẩn chung tương ứng quy định tại Chương II của Quy định này và các tiêu chuẩn cụ thể</w:t>
      </w:r>
    </w:p>
    <w:p>
      <w:r>
        <w:t>a) Nắm vững chuyên môn, nghiệp vụ; tổ chức thực hiện chính sách và pháp luật của Nhà nước về ngành, lĩnh vực hoặc nhiệm vụ được giao theo chỉ đạo của Ủy ban nhân dân cấp huyện và cơ quan chuyên môn của Ủy ban nhân dân cấp tỉnh; tham mưu thực hiện thanh tra, kiểm tra, xử lý theo quy định của pháp luật trên địa bàn; đề xuất hoặc trực tiếp giải quyết các kiến nghị, khiếu nại, tố cáo của tổ chức và công dân thuộc thẩm quyền;</w:t>
      </w:r>
    </w:p>
    <w:p>
      <w:r>
        <w:t>b) Đang giữ chức vụ Phó Trưởng phòng và tương đương thuộc huyện hoặc chức vụ, chức danh tương đương theo quy định của cấp có thẩm quyền theo phân cấp quản lý cán bộ. Trường hợp không giữ chức vụ thì phải có thời gian công tác liên tục trong ngành, lĩnh vực từ đủ 04 năm trở lên (không kể thời gian tập sự, thử việc).</w:t>
      </w:r>
    </w:p>
    <w:p>
      <w:r>
        <w:t>Điều 17. Phó Trưởng phòng và tương đương thuộc huyện</w:t>
      </w:r>
    </w:p>
    <w:p>
      <w:r>
        <w:t>1. Phó Trưởng phòng và tương đương thuộc huyện là cấp phó của Trưởng phòng, giúp Trưởng phòng thực hiện và chịu trách nhiệm trước Trưởng phòng và trước pháp luật về chức trách, nhiệm vụ được giao.</w:t>
      </w:r>
    </w:p>
    <w:p>
      <w:r>
        <w:t>2. Đáp ứng các tiêu chuẩn chung tương ứng quy định tại Chương II của Quy định này và các tiêu chuẩn cụ thể</w:t>
      </w:r>
    </w:p>
    <w:p>
      <w:r>
        <w:t>a) Nắm vững chuyên môn, nghiệp vụ; triển khai thực hiện chính sách và pháp luật của Nhà nước về ngành, lĩnh vực hoặc nhiệm vụ được giao theo chỉ đạo của Ủy ban nhân dân cấp huyện và cơ quan chuyên môn của Ủy ban nhân dân cấp tỉnh; tham mưu, triển khai thực hiện thanh tra, kiểm tra, xử lý theo quy định của pháp luật trên địa bàn; tổng hợp, đề xuất giải quyết các kiến nghị, khiếu nại, tố cáo của tổ chức và công dân thuộc thẩm quyền;</w:t>
      </w:r>
    </w:p>
    <w:p>
      <w:r>
        <w:t>b) Có thời gian công tác liên tục trong ngành, lĩnh vực từ đủ 02 năm trở lên (không kể thời gian tập sự, thử việc).</w:t>
      </w:r>
    </w:p>
    <w:p>
      <w:r>
        <w:t>Chương IV</w:t>
      </w:r>
    </w:p>
    <w:p>
      <w:r>
        <w:t>TỔ CHỨC THỰC HIỆN</w:t>
      </w:r>
    </w:p>
    <w:p>
      <w:r>
        <w:t>Điều 18. Tổ chức thực hiện</w:t>
      </w:r>
    </w:p>
    <w:p>
      <w:r>
        <w:t>1.  Các cơ quan, địa phương có trách nhiệm triển khai, tổ chức thực hiện tốt Quy định này.</w:t>
      </w:r>
    </w:p>
    <w:p>
      <w:r>
        <w:t>2.  Sở Nội vụ chủ trì, phối hợp với các cơ quan có liên quan, theo dõi, kiểm tra, hướng dẫn các sở và tương đương, Ủy ban nhân dân các huyện, thị xã, thành phố thực hiện Quy định này.</w:t>
      </w:r>
    </w:p>
    <w:p>
      <w:r>
        <w:t>Điều 19. Điều khoản chuyển tiếp</w:t>
      </w:r>
    </w:p>
    <w:p>
      <w:r>
        <w:t>1. Người giữ chức vụ, chức danh lãnh đạo, quản lý chưa đáp ứng tiêu chuẩn về lý luận chính trị, tiêu chuẩn về quản lý nhà nước theo quy định tại Quy định này thì phải hoàn thiện trong thời hạn 36 tháng đối với tiêu chuẩn về lý luận chính trị; trong thời hạn 12 tháng đối với tiêu chuẩn về quản lý nhà nước kể từ  ngày 01/5/2024 , trừ các trường hợp sau:</w:t>
      </w:r>
    </w:p>
    <w:p>
      <w:r>
        <w:t>a) Tính đến tháng đủ tuổi nghỉ hưu còn dưới 36 tháng thì không bắt buộc phải hoàn thiện tiêu chuẩn về lý luận chính trị;</w:t>
      </w:r>
    </w:p>
    <w:p>
      <w:r>
        <w:t>b) Tính đến tháng đủ tuổi nghỉ hưu còn dưới 24 tháng thì không bắt buộc phải hoàn thiện tiêu chuẩn về quản lý nhà nước.</w:t>
      </w:r>
    </w:p>
    <w:p>
      <w:r>
        <w:t>2. Trường hợp đã thực hiện quy trình bổ nhiệm, bổ nhiệm lại chức vụ lãnh đạo, quản lý theo quy định của Đảng và pháp luật tại thời điểm thực hiện quy trình nhưng chưa có quyết định bổ nhiệm, bổ nhiệm lại thì tiếp tục thực hiện quy trình và phải hoàn thiện tiêu chuẩn về lý luận chính trị, tiêu chuẩn về quản lý nhà nước theo quy định tại khoản 1 Điều này.</w:t>
      </w:r>
    </w:p>
    <w:p>
      <w:r>
        <w:t>3. Trường hợp bổ nhiệm do hợp nhất, sáp nhập, chia tách, tổ chức lại, chuyển đổi mô hình tổ chức mà chức vụ, chức danh đang giữ ở cơ quan, tổ chức, đơn vị cũ bằng hoặc tương đương chức vụ, chức danh dự kiến đảm nhiệm ở cơ quan, tổ chức, đơn vị mới hoặc trường hợp đổi tên cơ quan, tổ chức, đơn vị thì sau khi bổ nhiệm phải hoàn thiện tiêu chuẩn về lý luận chính trị, tiêu chuẩn về quản lý nhà nước theo quy định tại khoản 1 Điều này.</w:t>
      </w:r>
    </w:p>
    <w:p>
      <w:r>
        <w:t>4. Trường hợp hết thời hạn quy định tại các khoản 1, khoản 2, khoản 3 Điều này mà chưa đáp ứng tiêu chuẩn về lý luận chính trị, tiêu chuẩn về quản lý nhà nước theo quy định tại Quy định này thì cấp có thẩm quyền xem xét, thu hồi quyết định bổ nhiệm và bố trí công việc chuyên môn phù hợp.</w:t>
      </w:r>
    </w:p>
    <w:p>
      <w:r>
        <w:t>Điều 20. Điều khoản thi hành</w:t>
      </w:r>
    </w:p>
    <w:p>
      <w:r>
        <w:t>1.  Các tiêu chuẩn khác của chức danh công chức lãnh đạo, quản lý trong cơ quan, tổ chức hành chính nhà nước trên địa bàn tỉnh Khánh Hòa không quy định tại Quy định này thì thực hiện theo quy định của pháp luật hiện hành.</w:t>
      </w:r>
    </w:p>
    <w:p>
      <w:r>
        <w:t>2.  Trong quá trình tổ chức thực hiện, nếu có khó khăn vướng mắc kịp thời báo cáo Ủy ban nhân dân tỉnh (thông qua Sở Nội vụ) để được xem xét, chỉ đạo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