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2583/QĐ-UBND năm 2025 phê duyệt Quy trình nội bộ giải quyết thủ tục hành chính sửa đổi, bổ sung lĩnh vực Phát thanh truyền hình và Thông tin điện tử thuộc thẩm quyền giải quyết của Sở Văn hóa, Thể thao và Du lịch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2583/QĐ-UBND</w:t>
      </w:r>
    </w:p>
    <w:p>
      <w:r>
        <w:t>Điện Biên, ngày 04 tháng 11 năm 2025</w:t>
      </w:r>
    </w:p>
    <w:p>
      <w:r>
        <w:t>QUYẾT ĐỊNH</w:t>
      </w:r>
    </w:p>
    <w:p>
      <w:r>
        <w:t>PHÊ DUYỆT QUY TRÌNH NỘI BỘ TRONG GIẢI QUYẾT THỦ TỤC HÀNH CHÍNH SỬA ĐỔI, BỔ SUNG LĨNH VỰC PHÁT THANH TRUYỀN HÌNH VÀ THÔNG TIN ĐIỆN TỬ THUỘC THẨM QUYỀN GIẢI QUYẾT CỦA SỞ VĂN HÓA, THỂ THAO VÀ DU LỊCH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Văn phòng Chính phủ hướng dẫn thi hành một số nội dung của Nghị định số 118/2025/NĐ-CP ngày 09 tháng 6 năm 2025 của Chính phủ về thực hiện cơ chế một cửa, một cửa liên thông tại Bộ phận Một cửa và Cổng Dịch vụ công quốc gia;</w:t>
      </w:r>
    </w:p>
    <w:p>
      <w:r>
        <w:t>Tiếp theo Quyết định số 2570/QĐ-UBND ngày 04 tháng 11 năm 2025 của Chủ tịch Ủy ban nhân dân tỉnh về việc công bố Danh mục thủ tục hành chính sửa đổi, bổ sung trong lĩnh vực Phát thanh truyền hình và thông tin điện tử thuộc thẩm quyền giải quyết của Sở Văn hóa, Thể thao và Du lịch tỉnh Điện Biên.</w:t>
      </w:r>
    </w:p>
    <w:p>
      <w:r>
        <w:t>Theo đề nghị của Giám đốc Sở Văn hóa, Thể thao và Du lịch.</w:t>
      </w:r>
    </w:p>
    <w:p>
      <w:r>
        <w:t>QUYẾT ĐỊNH:</w:t>
      </w:r>
    </w:p>
    <w:p>
      <w:r>
        <w:t>Điều 1.  Phê duyệt kèm theo Quyết định này 02 quy trình nội bộ trong giải quyết thủ tục hành chính sửa đổi, bổ sung lĩnh vực Phát thanh truyền hình và thông tin điện tử thuộc thẩm quyền giải quyết của Sở Văn hóa, Thể thao và Du lịch tỉnh Điện Biên (có Quy trình cụ thể kèm theo).</w:t>
      </w:r>
    </w:p>
    <w:p>
      <w:r>
        <w:t>Điều 2.  Quyết định này có hiệu lực thi hành kể từ ngày ký.</w:t>
      </w:r>
    </w:p>
    <w:p>
      <w:r>
        <w:t>Điều 3.  Chánh Văn phòng Ủy ban nhân dân tỉnh; Giám đốc Sở Văn hóa, Thể thao và Du lịch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KH&amp;CN);</w:t>
      </w:r>
    </w:p>
    <w:p>
      <w:r>
        <w:t>- Cổng Thông tin điện tử tỉnh;</w:t>
      </w:r>
    </w:p>
    <w:p>
      <w:r>
        <w:t>- Lưu: VT, PVHCC (NTVA) .</w:t>
      </w:r>
    </w:p>
    <w:p>
      <w:r>
        <w:t>KT. CHỦ TỊCH</w:t>
      </w:r>
    </w:p>
    <w:p>
      <w:r>
        <w:t>PHÓ CHỦ TỊCH</w:t>
      </w:r>
    </w:p>
    <w:p>
      <w:r>
        <w:t>Vừ A Bằng</w:t>
      </w:r>
    </w:p>
    <w:p>
      <w:r>
        <w:t>QUY TRÌNH NỘI BỘ TRONG GIẢI QUYẾT THỦ TỤC HÀNH CHÍNH SỬA ĐỔI, BỔ SUNG LĨNH VỰC PHÁT THANH TRUYỀN HÌNH VÀ THÔNG TIN ĐIỆN TỬ THUỘC THẨM QUYỀN GIẢI QUYẾT CỦA SỞ VĂN HÓA, THỂ THAO VÀ DU LỊCH TỈNH ĐIỆN BIÊN</w:t>
      </w:r>
    </w:p>
    <w:p>
      <w:r>
        <w:t>(Kèm theo Quyết định số 2583/QĐ-UBND ngày 04 tháng 11 năm 2025 của Chủ tịch Ủy ban nhân dân tỉnh Điện Biên)</w:t>
      </w:r>
    </w:p>
    <w:p>
      <w:r>
        <w:t>1. Quy trình số 01: Áp dụng đối với 02 thủ tục</w:t>
      </w:r>
    </w:p>
    <w:p>
      <w:r>
        <w:t>- Cấp Giấy xác nhận thông báo cung cấp dịch vụ mạng xã hội;</w:t>
      </w:r>
    </w:p>
    <w:p>
      <w:r>
        <w:t>- Sửa đổi, bổ sung giấy xác nhận thông báo cung cấp dịch vụ mạng xã hội.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xử lý, chuyển hồ sơ về Sở Văn hóa, Thể thao và Du lịch;</w:t>
      </w:r>
    </w:p>
    <w:p>
      <w:r>
        <w:t>Công chức tiếp nhận hồ sơ tại Trung tâm Phục vụ hành chính công tỉnh Điện Biên</w:t>
      </w:r>
    </w:p>
    <w:p>
      <w:r>
        <w:t>0,5 ngày làm việc</w:t>
      </w:r>
    </w:p>
    <w:p>
      <w:r>
        <w:t>- Giấy tiếp nhận hồ sơ và hẹn trả kết quả</w:t>
      </w:r>
    </w:p>
    <w:p>
      <w:r>
        <w:t>- Trường hợp hồ sơ chưa đầy đủ, chưa chính xác theo quy định, đề nghị bổ sung, hoàn thiện;</w:t>
      </w:r>
    </w:p>
    <w:p>
      <w:r>
        <w:t>- Phiếu yêu cầu bổ sung, hoàn thiện hồ sơ</w:t>
      </w:r>
    </w:p>
    <w:p>
      <w:r>
        <w:t>- Trường hợp từ chối nhận hồ sơ, công chức tiếp nhận hồ sơ phải nêu rõ lý do và trả lại hồ sơ.</w:t>
      </w:r>
    </w:p>
    <w:p>
      <w:r>
        <w:t>- Phiếu từ chối tiếp nhận giải quyết hồ sơ</w:t>
      </w:r>
    </w:p>
    <w:p>
      <w:r>
        <w:t>Bước 2</w:t>
      </w:r>
    </w:p>
    <w:p>
      <w:r>
        <w:t>Phân công công chức xử lý hồ sơ</w:t>
      </w:r>
    </w:p>
    <w:p>
      <w:r>
        <w:t>- Lãnh đạo Sở,</w:t>
      </w:r>
    </w:p>
    <w:p>
      <w:r>
        <w:t>- Lãnh đạo phòng Quản lý Văn hóa và Gia đình</w:t>
      </w:r>
    </w:p>
    <w:p>
      <w:r>
        <w:t>0,5 ngày làm việc</w:t>
      </w:r>
    </w:p>
    <w:p>
      <w:r>
        <w:t>Hồ sơ TTHC</w:t>
      </w:r>
    </w:p>
    <w:p>
      <w:r>
        <w:t>Bước 3</w:t>
      </w:r>
    </w:p>
    <w:p>
      <w:r>
        <w:t>Thẩm định hồ sơ:</w:t>
      </w:r>
    </w:p>
    <w:p>
      <w:r>
        <w:t>- Trường hợp hồ sơ đáp ứng yêu cầu: dự thảo kết quả giải quyết TTHC, trình lãnh đạo phòng;</w:t>
      </w:r>
    </w:p>
    <w:p>
      <w:r>
        <w:t>Công chức phòng Quản lý Văn hóa và Gia đình</w:t>
      </w:r>
    </w:p>
    <w:p>
      <w:r>
        <w:t>02 ngày làm việc</w:t>
      </w:r>
    </w:p>
    <w:p>
      <w:r>
        <w:t>- Dự thảo kết quả giải quyết TTHC</w:t>
      </w:r>
    </w:p>
    <w:p>
      <w:r>
        <w:t>- Trường hợp hồ sơ chưa đủ điều kiện để giải quyết cần giải trình và bổ sung thêm, trả lại hồ sơ kèm theo thông báo bằng văn bản;</w:t>
      </w:r>
    </w:p>
    <w:p>
      <w:r>
        <w:t>- Văn bản thông báo bổ sung hoàn thiện hồ sơ</w:t>
      </w:r>
    </w:p>
    <w:p>
      <w:r>
        <w:t>- Trường hợp hồ sơ không đủ điều kiện giải quyết thông báo cho tổ chức, cá nhân trong thời hạn 01 ngày làm việc, nêu rõ lý do.</w:t>
      </w:r>
    </w:p>
    <w:p>
      <w:r>
        <w:t>- Văn bản thông báo trả lại hồ sơ</w:t>
      </w:r>
    </w:p>
    <w:p>
      <w:r>
        <w:t>Bước 4</w:t>
      </w:r>
    </w:p>
    <w:p>
      <w:r>
        <w:t>Kiểm tra, trình lãnh đạo Sở dự thảo kết quả giải quyết TTHC</w:t>
      </w:r>
    </w:p>
    <w:p>
      <w:r>
        <w:t>Lãnh đạo phòng Quản lý Văn hóa và Gia đình</w:t>
      </w:r>
    </w:p>
    <w:p>
      <w:r>
        <w:t>0,5 ngày làm việc</w:t>
      </w:r>
    </w:p>
    <w:p>
      <w:r>
        <w:t>Dự thảo kết quả giải quyết TTHC</w:t>
      </w:r>
    </w:p>
    <w:p>
      <w:r>
        <w:t>Bước 5</w:t>
      </w:r>
    </w:p>
    <w:p>
      <w:r>
        <w:t>Ký duyệt văn bản:</w:t>
      </w:r>
    </w:p>
    <w:p>
      <w:r>
        <w:t>- Nếu đồng ý: ký duyệt văn bản, chuyển văn thư phát hành.</w:t>
      </w:r>
    </w:p>
    <w:p>
      <w:r>
        <w:t>- Nếu không đồng ý: chuyển lại phòng Quản lý Văn hóa và Gia đình tham mưu.</w:t>
      </w:r>
    </w:p>
    <w:p>
      <w:r>
        <w:t>Lãnh đạo Sở</w:t>
      </w:r>
    </w:p>
    <w:p>
      <w:r>
        <w:t>01 ngày làm việc</w:t>
      </w:r>
    </w:p>
    <w:p>
      <w:r>
        <w:t>Dự thảo kết quả giải quyết TTHC</w:t>
      </w:r>
    </w:p>
    <w:p>
      <w:r>
        <w:t>Bước 6</w:t>
      </w:r>
    </w:p>
    <w:p>
      <w:r>
        <w:t>Phát hành văn bản, trả kết quả giải quyết TTHC cho tổ chức, cá nhân</w:t>
      </w:r>
    </w:p>
    <w:p>
      <w:r>
        <w:t>- Văn thư Sở;</w:t>
      </w:r>
    </w:p>
    <w:p>
      <w:r>
        <w:t>- Trung tâm Phục vụ hành chính công tỉnh Điện Biên.</w:t>
      </w:r>
    </w:p>
    <w:p>
      <w:r>
        <w:t>0,5 ngày làm việc</w:t>
      </w:r>
    </w:p>
    <w:p>
      <w:r>
        <w:t>Kết quả giải quyết TTHC</w:t>
      </w:r>
    </w:p>
    <w:p>
      <w:r>
        <w:t>Tổng thời hạn giải quyết TTHC:  05 ngày làm việc, kể từ ngày nhận đủ hồ sơ hợp lệ.</w:t>
      </w:r>
    </w:p>
    <w:p>
      <w:r>
        <w:t>2. Quy trình số 02:  Thủ tục cấp lại giấy xác nhận thông báo cung cấp dịch vụ mạng xã hội.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xử lý, chuyển hồ sơ về Sở Văn hóa, Thể thao và Du lịch.</w:t>
      </w:r>
    </w:p>
    <w:p>
      <w:r>
        <w:t>Công chức tiếp nhận hồ sơ tại Trung tâm Phục vụ hành chính công tỉnh Điện Biên</w:t>
      </w:r>
    </w:p>
    <w:p>
      <w:r>
        <w:t>03 giờ làm việc</w:t>
      </w:r>
    </w:p>
    <w:p>
      <w:r>
        <w:t>- Giấy tiếp nhận hồ sơ và hẹn trả kết quả</w:t>
      </w:r>
    </w:p>
    <w:p>
      <w:r>
        <w:t>- Trường hợp hồ sơ chưa đầy đủ, chưa chính xác theo quy định, đề nghị bổ sung, hoàn thiện.</w:t>
      </w:r>
    </w:p>
    <w:p>
      <w:r>
        <w:t>- Phiếu yêu cầu bổ sung, hoàn thiện hồ sơ</w:t>
      </w:r>
    </w:p>
    <w:p>
      <w:r>
        <w:t>- Trường hợp từ chối nhận hồ sơ, công chức tiếp nhận hồ sơ phải nêu rõ lý do và trả lại hồ sơ.</w:t>
      </w:r>
    </w:p>
    <w:p>
      <w:r>
        <w:t>- Phiếu từ chối tiếp nhận giải quyết hồ sơ</w:t>
      </w:r>
    </w:p>
    <w:p>
      <w:r>
        <w:t>Bước 2</w:t>
      </w:r>
    </w:p>
    <w:p>
      <w:r>
        <w:t>Phân công công chức xử lý hồ sơ</w:t>
      </w:r>
    </w:p>
    <w:p>
      <w:r>
        <w:t>- Lãnh đạo Sở,</w:t>
      </w:r>
    </w:p>
    <w:p>
      <w:r>
        <w:t>- Lãnh đạo phòng Quản lý Văn hóa và Gia đình</w:t>
      </w:r>
    </w:p>
    <w:p>
      <w:r>
        <w:t>03 giờ làm việc</w:t>
      </w:r>
    </w:p>
    <w:p>
      <w:r>
        <w:t>Hồ sơ TTHC</w:t>
      </w:r>
    </w:p>
    <w:p>
      <w:r>
        <w:t>Bước 3</w:t>
      </w:r>
    </w:p>
    <w:p>
      <w:r>
        <w:t>Thẩm định hồ sơ:</w:t>
      </w:r>
    </w:p>
    <w:p>
      <w:r>
        <w:t>- Trường hợp hồ sơ đáp ứng yêu cầu: dự thảo kết quả giải quyết TTHC, trình lãnh đạo phòng;</w:t>
      </w:r>
    </w:p>
    <w:p>
      <w:r>
        <w:t>Công chức phòng Quản lý Văn hóa và Gia đình</w:t>
      </w:r>
    </w:p>
    <w:p>
      <w:r>
        <w:t>01 ngày làm việc</w:t>
      </w:r>
    </w:p>
    <w:p>
      <w:r>
        <w:t>- Dự thảo kết quả giải quyết TTHC</w:t>
      </w:r>
    </w:p>
    <w:p>
      <w:r>
        <w:t>- Trường hợp hồ sơ chưa đủ điều kiện để giải quyết cần giải trình và bổ sung thêm, trả lại hồ sơ kèm theo thông báo bằng văn bản;</w:t>
      </w:r>
    </w:p>
    <w:p>
      <w:r>
        <w:t>- Văn bản thông báo bổ sung hoàn thiện hồ sơ</w:t>
      </w:r>
    </w:p>
    <w:p>
      <w:r>
        <w:t>- Trường hợp hồ sơ không đủ điều kiện giải quyết thông báo cho tổ chức, cá nhân trong thời hạn 01 ngày làm việc, nêu rõ lý do.</w:t>
      </w:r>
    </w:p>
    <w:p>
      <w:r>
        <w:t>- Văn bản thông báo trả lại hồ sơ</w:t>
      </w:r>
    </w:p>
    <w:p>
      <w:r>
        <w:t>Bước 4</w:t>
      </w:r>
    </w:p>
    <w:p>
      <w:r>
        <w:t>Kiểm tra, trình lãnh đạo Sở dự thảo kết quả giải quyết TTHC</w:t>
      </w:r>
    </w:p>
    <w:p>
      <w:r>
        <w:t>Lãnh đạo phòng Quản lý Văn hóa và Gia đình</w:t>
      </w:r>
    </w:p>
    <w:p>
      <w:r>
        <w:t>04 giờ làm việc</w:t>
      </w:r>
    </w:p>
    <w:p>
      <w:r>
        <w:t>Dự thảo kết quả giải quyết TTHC</w:t>
      </w:r>
    </w:p>
    <w:p>
      <w:r>
        <w:t>Bước 5</w:t>
      </w:r>
    </w:p>
    <w:p>
      <w:r>
        <w:t>Ký duyệt văn bản:</w:t>
      </w:r>
    </w:p>
    <w:p>
      <w:r>
        <w:t>- Nếu đồng ý: ký duyệt văn bản, chuyển văn thư phát hành</w:t>
      </w:r>
    </w:p>
    <w:p>
      <w:r>
        <w:t>- Nếu không đồng ý: chuyển lại phòng Quản lý Văn hóa và Gia đình tham mưu</w:t>
      </w:r>
    </w:p>
    <w:p>
      <w:r>
        <w:t>Lãnh đạo Sở</w:t>
      </w:r>
    </w:p>
    <w:p>
      <w:r>
        <w:t>03 giờ làm việc</w:t>
      </w:r>
    </w:p>
    <w:p>
      <w:r>
        <w:t>Dự thảo kết quả giải quyết TTHC</w:t>
      </w:r>
    </w:p>
    <w:p>
      <w:r>
        <w:t>Bước 6</w:t>
      </w:r>
    </w:p>
    <w:p>
      <w:r>
        <w:t>Phát hành văn bản, trả kết quả giải quyết TTHC cho tổ chức, cá nhân</w:t>
      </w:r>
    </w:p>
    <w:p>
      <w:r>
        <w:t>- Văn thư Sở;</w:t>
      </w:r>
    </w:p>
    <w:p>
      <w:r>
        <w:t>- Trung tâm Phục vụ hành chính công tỉnh Điện Biên.</w:t>
      </w:r>
    </w:p>
    <w:p>
      <w:r>
        <w:t>03 giờ làm việc</w:t>
      </w:r>
    </w:p>
    <w:p>
      <w:r>
        <w:t>Kết quả giải quyết TTHC</w:t>
      </w:r>
    </w:p>
    <w:p>
      <w:r>
        <w:t>Tổng thời hạn giải quyết TTHC:  03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