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2571/QĐ-UBND năm 2025 đính chính Quyết định 67/2025/QĐ-UBND, 68/2025/QĐ-UBND, 70/2025/QĐ-UBND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2571/QĐ-UBND</w:t>
      </w:r>
    </w:p>
    <w:p>
      <w:r>
        <w:t>Đà Nẵng, ngày 14 tháng 11 năm 2025</w:t>
      </w:r>
    </w:p>
    <w:p>
      <w:r>
        <w:t>QUYẾT ĐỊNH</w:t>
      </w:r>
    </w:p>
    <w:p>
      <w:r>
        <w:t>ĐÍNH CHÍNH QUYẾT ĐỊNH SỐ 67/2025/QĐ-UBND, QUYẾT ĐỊNH SỐ 68/2025/QĐ-UBND, QUYẾT ĐỊNH SỐ 70/2025/QĐ-UBND NGÀY 23/10/2025 CỦA UBND THÀNH PHỐ ĐÀ NẴNG</w:t>
      </w:r>
    </w:p>
    <w:p>
      <w:r>
        <w:t>CHỦ TỊCH ỦY BAN NHÂN DÂN THÀNH PHỐ ĐÀ NẴNG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 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Khoa học và Công nghệ thành phố Đà Nẵng tại Báo cáo số 1133/BC-SKHCN ngày 03 tháng 11 năm 2025.</w:t>
      </w:r>
    </w:p>
    <w:p>
      <w:r>
        <w:t>QUYẾT ĐỊNH:</w:t>
      </w:r>
    </w:p>
    <w:p>
      <w:r>
        <w:t>Điều 1.    Đính chính về căn cứ ban hành tại Quyết định số 67/2025/QĐ-UBND ngày 23/10/2025 của UBND thành phố Đà Nẵng về ban hành Quy định chức năng, nhiệm vụ, quyền hạn và cơ cấu tổ chức của Trung tâm Công nghệ Sinh học Đà Nẵng trực thuộc Sở Khoa học và Công nghệ thành phố Đà Nẵng, Quyết định số 68/2025/QĐ-UBND ngày 23/10/2025 của UBND thành phố Đà Nẵng ban hành Quy định chức năng, nhiệm vụ, quyền hạn và cơ cấu tổ chức của Trung tâm Thông tin và giám sát, điều hành thông minh Đà Nẵng trực thuộc Sở Khoa học và Công nghệ thành phố Đà Nẵng; Quyết định số 70/2025/QĐ-UBND ngày 23/10/2025 của UBND thành phố Đà Nẵng ban hành Quy định chức năng, nhiệm vụ, quyền hạn và cơ cấu tổ chức của Trung tâm Chuyển đổi số và Công nghệ chiến lược Đà Nẵng trực thuộc Sở Khoa học và Công nghệ thành phố Đà Nẵng, cụ thể như sau:</w:t>
      </w:r>
    </w:p>
    <w:p>
      <w:r>
        <w:t>1. Tại Quyết định số 67/2025/QĐ-UBND, bỏ các căn cứ ban hành sau:</w:t>
      </w:r>
    </w:p>
    <w:p>
      <w:r>
        <w:t>“ Căn cứ Quyết định số 2686/QĐ-UBND ngày 27 tháng 7 năm 2020 của Ủy ban nhân dân thành phố Đà Nẵng về phê duyệt Đề án “Mở rộng, nâng cấp Trung tâm Công nghệ Sinh học phục vụ nghiên cứu và phát triển vùng Nam Trung Bộ”;</w:t>
      </w:r>
    </w:p>
    <w:p>
      <w:r>
        <w:t>Căn cứ Quyết định số 1649/QĐ-UBND ngày 26/9/2025 về việc tổ chức lại Trung tâm Công nghệ Sinh học Đà Nẵng trên cơ sở tiếp nhận chức năng, nhiệm vụ “Phát triển công nghệ, nghiên cứu, ứng dụng, chuyển giao khoa học và công nghệ sinh học” từ Trung tâm Khoa học, Công nghệ và Đổi mới sáng tạo Quảng Nam;”</w:t>
      </w:r>
    </w:p>
    <w:p>
      <w:r>
        <w:t>2. Tại Quyết định số 68/2025/QĐ-UBND, bỏ căn cứ ban hành sau:</w:t>
      </w:r>
    </w:p>
    <w:p>
      <w:r>
        <w:t>“Căn cứ Quyết định số 1648/QĐ-UBND ngày 26/9/2025 của UBND thành phố Đà Nẵng về việc tổ chức lại Trung tâm Thông tin và giám sát, điều hành thông minh Đà Nẵng trên cơ sở tiếp nhận chức năng, nhiệm vụ “Truyền thông” từ Trung tâm Công nghệ thông tin và Truyền thông Quảng Nam trực thuộc Sở Khoa học và Công nghệ thành phố Đà Nẵng;”</w:t>
      </w:r>
    </w:p>
    <w:p>
      <w:r>
        <w:t>3. Tại Quyết định số 70/2025/QĐ-UBND, bỏ các căn cứ ban hành sau:</w:t>
      </w:r>
    </w:p>
    <w:p>
      <w:r>
        <w:t>“ Căn cứ Quyết định số 608/QĐ-UBND ngày 24/02/2025 của UBND thành phố Đà Nẵng về việc phê duyệt Phương án khai thác tài sản kết cấu hạ tầng thông tin Khu Công nghệ thông tin tập trung Công viên phần mềm Đà Nẵng - Công viên phần mềm số 2 (giai đoạn 1);</w:t>
      </w:r>
    </w:p>
    <w:p>
      <w:r>
        <w:t>Căn cứ Quyết định số 1626/QĐ-UBND ngày 24 tháng 9 năm 2025 của Ủy ban nhân dân thành phố Đà Nẵng về việc thành lập Trung tâm Chuyển đổi số và Công nghệ chiến lược Đà Nẵng trực thuộc Sở Khoa học và Công nghệ thành phố Đà Nẵng;”</w:t>
      </w:r>
    </w:p>
    <w:p>
      <w:r>
        <w:t>Điều 2.    Quyết định này có hiệu lực kể từ ngày ký. Các nội dung khác giữ nguyên theo Quyết định số 67/2025/QĐ-UBND, 68/2025/QĐ-UBND, 70/2025/QĐ-UBND.</w:t>
      </w:r>
    </w:p>
    <w:p>
      <w:r>
        <w:t>Điều 3.    Chánh Văn phòng Ủy ban nhân dân thành phố; Giám đốc các sở, ban, ngành; Chủ tịch UBND các phường, xã, đặc khu; Giám đốc các Trung tâm: Công nghệ Sinh học Đà Nẵng, Thông tin và giám sát, điều hành thông minh Đà Nẵng, Chuyển đổi số và Công nghệ chiến lược Đà Nẵng và thủ trưởng các cơ quan, đơn vị có liên quan căn cứ Quyết định này thi hành./.</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