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2570/QĐ-UBND năm 2024 công bố Danh mục thủ tục hành chính sửa đổi, bổ sung và phê duyệt Quy trình nội bộ thủ tục hành chính thực thi theo phương án đơn giản hóa thủ tục hành chính thuộc phạm vi chức năng quản lý của Sở Thông tin và Truyền thông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2570/QĐ-UBND</w:t>
      </w:r>
    </w:p>
    <w:p>
      <w:r>
        <w:t>Quảng Trị, ngày 25 tháng 10 năm 2024</w:t>
      </w:r>
    </w:p>
    <w:p>
      <w:r>
        <w:t>QUYẾT ĐỊNH</w:t>
      </w:r>
    </w:p>
    <w:p>
      <w:r>
        <w:t>CÔNG BỐ DANH MỤC THỦ TỤC HÀNH CHÍNH SỬA ĐỔI, BỔ SUNG VÀ PHÊ DUYỆT QUY TRÌNH NỘI BỘ TTHC THỰC THI THEO PHƯƠNG ÁN ĐƠN GIẢN HÓA TTHC THUỘC PHẠM VI CHỨC NĂNG QUẢN LÝ CỦA SỞ THÔNG TIN VÀ TRUYỀN THÔNG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Quyết định số 2363/QĐ-UBND ngày 02/10/2024 của UBND tỉnh Quảng Trị về việc thông qua phương án đơn giản hóa thủ tục hành chính thực hiện trên địa bàn tỉnh Quảng Trị;</w:t>
      </w:r>
    </w:p>
    <w:p>
      <w:r>
        <w:t>Theo đề nghị của Chánh Văn phòng UBND tỉnh và Giám đốc Sở Thông tin và Truyền thông tại Tờ trình số 83/TTr-STTTT ngày 07/10/2023.</w:t>
      </w:r>
    </w:p>
    <w:p>
      <w:r>
        <w:t>QUYẾT ĐỊNH:</w:t>
      </w:r>
    </w:p>
    <w:p>
      <w:r>
        <w:t>Điều 1.  Công bố kèm theo Quyết định này Danh mục TTHC sửa đổi, bổ sung và quy trình nội bộ TTHC thực thi theo phương án đơn giản hóa TTHC thuộc phạm vi chức năng quản lý của Sở Thông tin và Truyền thông tỉnh Quảng Trị .</w:t>
      </w:r>
    </w:p>
    <w:p>
      <w:r>
        <w:t>Điều 2.  Giao Văn phòng UBND tỉnh chủ trì, phối hợp với Sở Thông tin và Truyền thông căn cứ Quy trình được phê duyệt, sửa đổi quy trình điện tử giải quyết thủ tục hành chính trên Hệ thống thông tin giải quyết thủ tục hành chính tỉnh Quảng Trị.</w:t>
      </w:r>
    </w:p>
    <w:p>
      <w:r>
        <w:t>Điều 3.  Quyết định này có hiệu lực kể từ ngày ký ban hành. Thủ tục hành chính được công bố tại Quyết định số 1848/QĐ-UBND ngày 13/7/2022 của Chủ tịch UBND tỉnh trái với Quyết định này đều bị thay thế, bãi bỏ.</w:t>
      </w:r>
    </w:p>
    <w:p>
      <w:r>
        <w:t>Chánh Văn phòng UBND tỉnh, Giám đốc Sở Thông tin và Truyền thông và các tổ chức, cá nhân có liên quan chịu trách nhiệm thi hành Quyết định này./.</w:t>
      </w:r>
    </w:p>
    <w:p>
      <w:r>
        <w:t>Nơi nhận:</w:t>
      </w:r>
    </w:p>
    <w:p>
      <w:r>
        <w:t>- Như Điều 3;</w:t>
      </w:r>
    </w:p>
    <w:p>
      <w:r>
        <w:t>- Trung tâm phục vụ HCC tỉnh;</w:t>
      </w:r>
    </w:p>
    <w:p>
      <w:r>
        <w:t>- Lưu: VT, NC Y,T .</w:t>
      </w:r>
    </w:p>
    <w:p>
      <w:r>
        <w:t>KT. CHỦ TỊCH</w:t>
      </w:r>
    </w:p>
    <w:p>
      <w:r>
        <w:t>PHÓ CHỦ TỊCH</w:t>
      </w:r>
    </w:p>
    <w:p>
      <w:r>
        <w:t>Hoàng Nam</w:t>
      </w:r>
    </w:p>
    <w:p>
      <w:r>
        <w:t>PHỤ LỤC 1</w:t>
      </w:r>
    </w:p>
    <w:p>
      <w:r>
        <w:t>DANH MỤC THỦ TỤC HÀNH CHÍNH SỬA ĐỔI, BỔ SUNG THUỘC PHẠM VI CHỨC NĂNG QUẢN LÝ CỦA SỞ THÔNG TIN VÀ TRUYỀN THÔNG TỈNH QUẢNG TRỊ</w:t>
      </w:r>
    </w:p>
    <w:p>
      <w:r>
        <w:t>(Kèm theo Quyết định số: 2570/QĐ-UBND ngày 25 tháng 10 năm 2024 của Chủ tịch UBND tỉnh Quảng Trị)</w:t>
      </w:r>
    </w:p>
    <w:p>
      <w:r>
        <w:t>TT</w:t>
      </w:r>
    </w:p>
    <w:p>
      <w:r>
        <w:t>Tên, mã số thủ tục hành chính</w:t>
      </w:r>
    </w:p>
    <w:p>
      <w:r>
        <w:t>Thời hạn giải quyết</w:t>
      </w:r>
    </w:p>
    <w:p>
      <w:r>
        <w:t>Địa điểm thực hiện</w:t>
      </w:r>
    </w:p>
    <w:p>
      <w:r>
        <w:t>Cách thức thực hiện</w:t>
      </w:r>
    </w:p>
    <w:p>
      <w:r>
        <w:t>Phí, lệ phí</w:t>
      </w:r>
    </w:p>
    <w:p>
      <w:r>
        <w:t>(nếu có)</w:t>
      </w:r>
    </w:p>
    <w:p>
      <w:r>
        <w:t>Căn cứ pháp lý</w:t>
      </w:r>
    </w:p>
    <w:p>
      <w:r>
        <w:t>Ghi chú</w:t>
      </w:r>
    </w:p>
    <w:p>
      <w:r>
        <w:t>I</w:t>
      </w:r>
    </w:p>
    <w:p>
      <w:r>
        <w:t>LĨNH VỰC BƯU CHÍNH</w:t>
      </w:r>
    </w:p>
    <w:p>
      <w:r>
        <w:t>1</w:t>
      </w:r>
    </w:p>
    <w:p>
      <w:r>
        <w:t>Sửa đổi, bổ sung văn bản xác nhận thông báo hoạt động bưu chính (cấp tỉnh)</w:t>
      </w:r>
    </w:p>
    <w:p>
      <w:r>
        <w:t>1.010902.000.00.00.H50</w:t>
      </w:r>
    </w:p>
    <w:p>
      <w:r>
        <w:t>8 ngày làm việc, kể từ ngày nhận đủ hồ sơ hợp lệ</w:t>
      </w:r>
    </w:p>
    <w:p>
      <w:r>
        <w:t>Trung tâm PVHCC tỉnh</w:t>
      </w:r>
    </w:p>
    <w:p>
      <w:r>
        <w:t>Trực tiếp/ Trực tuyến/ BCCI</w:t>
      </w:r>
    </w:p>
    <w:p>
      <w:r>
        <w:t>Không</w:t>
      </w:r>
    </w:p>
    <w:p>
      <w:r>
        <w:t>- Luật Bưu chính số 49/2010/QH12 ngày 17/6/2010;</w:t>
      </w:r>
    </w:p>
    <w:p>
      <w:r>
        <w:t>- Nghị định số 47/2011/NĐ-CP ngày 17/6/2011 của Chính phủ quy định chi tiết thi hành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Sửa đổi thời hạn giải quyết TTHC</w:t>
      </w:r>
    </w:p>
    <w:p>
      <w:r>
        <w:t>PHỤ LỤC 2</w:t>
      </w:r>
    </w:p>
    <w:p>
      <w:r>
        <w:t>QUY TRÌNH NỘI BỘ GIẢI QUYẾT THEO CƠ CHẾ MỘT CỬA, MỘT CỬA LIÊN THÔNG THUỘC PHẠM VI CHỨC NĂNG QUẢN LÝ CỦA SỞ THÔNG TIN VÀ TRUYỀN THÔNG TỈNH QUẢNG TRỊ</w:t>
      </w:r>
    </w:p>
    <w:p>
      <w:r>
        <w:t>(Kèm theo Quyết định số: /QĐ-UBND ngày tháng năm 2024 của Chủ tịch UBND tỉnh Quảng Trị)</w:t>
      </w:r>
    </w:p>
    <w:p>
      <w:r>
        <w:t>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1</w:t>
      </w:r>
    </w:p>
    <w:p>
      <w:r>
        <w:t>Sửa đổi, bổ sung văn bản xác nhận thông báo hoạt động bưu chính (cấp tỉnh)</w:t>
      </w:r>
    </w:p>
    <w:p>
      <w:r>
        <w:t>(1.010902.000.00.00.H50)</w:t>
      </w:r>
    </w:p>
    <w:p>
      <w:r>
        <w:t>8 ngày làm việc</w:t>
      </w:r>
    </w:p>
    <w:p>
      <w:r>
        <w:t>Bước 1</w:t>
      </w:r>
    </w:p>
    <w:p>
      <w:r>
        <w:t>Tiếp nhận hồ sơ</w:t>
      </w:r>
    </w:p>
    <w:p>
      <w:r>
        <w:t>0.5 ngày</w:t>
      </w:r>
    </w:p>
    <w:p>
      <w:r>
        <w:t>Trung tâm PVHCC tỉnh</w:t>
      </w:r>
    </w:p>
    <w:p>
      <w:r>
        <w:t>Chuyên viên</w:t>
      </w:r>
    </w:p>
    <w:p>
      <w:r>
        <w:t>Bước 2</w:t>
      </w:r>
    </w:p>
    <w:p>
      <w:r>
        <w:t>Thẩm định, xử lý hồ sơ</w:t>
      </w:r>
    </w:p>
    <w:p>
      <w:r>
        <w:t>6 ngày</w:t>
      </w:r>
    </w:p>
    <w:p>
      <w:r>
        <w:t>Phòng BCVT- CNTT</w:t>
      </w:r>
    </w:p>
    <w:p>
      <w:r>
        <w:t>Bước 2a</w:t>
      </w:r>
    </w:p>
    <w:p>
      <w:r>
        <w:t>Xử lý hồ sơ</w:t>
      </w:r>
    </w:p>
    <w:p>
      <w:r>
        <w:t>5 ngày</w:t>
      </w:r>
    </w:p>
    <w:p>
      <w:r>
        <w:t>Chuyên viên</w:t>
      </w:r>
    </w:p>
    <w:p>
      <w:r>
        <w:t>Bước 2b</w:t>
      </w:r>
    </w:p>
    <w:p>
      <w:r>
        <w:t>Soát xét hồ sơ</w:t>
      </w:r>
    </w:p>
    <w:p>
      <w:r>
        <w:t>1 ngày</w:t>
      </w:r>
    </w:p>
    <w:p>
      <w:r>
        <w:t>Lãnh đạo phòng</w:t>
      </w:r>
    </w:p>
    <w:p>
      <w:r>
        <w:t>Bước 3</w:t>
      </w:r>
    </w:p>
    <w:p>
      <w:r>
        <w:t>Phê duyệt hồ sơ</w:t>
      </w:r>
    </w:p>
    <w:p>
      <w:r>
        <w:t>1 ngày</w:t>
      </w:r>
    </w:p>
    <w:p>
      <w:r>
        <w:t>Sở TT&amp;TT</w:t>
      </w:r>
    </w:p>
    <w:p>
      <w:r>
        <w:t>Lãnh đạo Sở phụ trách</w:t>
      </w:r>
    </w:p>
    <w:p>
      <w:r>
        <w:t>Bước 4</w:t>
      </w:r>
    </w:p>
    <w:p>
      <w:r>
        <w:t>Tiếp nhận kết quả</w:t>
      </w:r>
    </w:p>
    <w:p>
      <w:r>
        <w:t>0.5 ngày</w:t>
      </w:r>
    </w:p>
    <w:p>
      <w:r>
        <w:t>Trung tâm PVHCC tỉnh</w:t>
      </w:r>
    </w:p>
    <w:p>
      <w:r>
        <w:t>Chuyên viên</w:t>
      </w:r>
    </w:p>
    <w:p>
      <w:r>
        <w:t>Bước 5</w:t>
      </w:r>
    </w:p>
    <w:p>
      <w:r>
        <w:t>Trả kết quả cho tổ chức, cá nhân</w:t>
      </w:r>
    </w:p>
    <w:p>
      <w:r>
        <w:t>Không tính thời gian</w:t>
      </w:r>
    </w:p>
    <w:p>
      <w:r>
        <w:t>Trung tâm PVHCC tỉnh</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