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2557/QĐ-UBND năm 2023 thông qua chính sách trong đề nghị xây dựng Nghị quyết về chính sách hỗ trợ công chức tư pháp - hộ tịch cấp xã trên địa bàn tỉnh Đồng Nai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2557/QĐ-UBND</w:t>
      </w:r>
    </w:p>
    <w:p>
      <w:r>
        <w:t>Đồng Nai, ngày 18 tháng 10 năm 2023</w:t>
      </w:r>
    </w:p>
    <w:p>
      <w:r>
        <w:t>QUYẾT ĐỊNH</w:t>
      </w:r>
    </w:p>
    <w:p>
      <w:r>
        <w:t>VỀ VIỆC THÔNG QUA CHÍNH SÁCH TRONG ĐỀ NGHỊ XÂY DỰNG NGHỊ QUYẾT VỀ CHÍNH SÁCH HỖ TRỢ CÔNG CHỨC TƯ PHÁP - HỘ TỊCH CẤP XÃ TRÊN ĐỊA BÀN TỈNH ĐỒNG NAI ĐẾN NĂM 2025</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Theo đề nghị của Giám đốc Sở Tư pháp tại Tờ trình số 131/TTr-STP ngày 28 tháng 8 năm 2023.</w:t>
      </w:r>
    </w:p>
    <w:p>
      <w:r>
        <w:t>QUYẾT ĐỊNH:</w:t>
      </w:r>
    </w:p>
    <w:p>
      <w:r>
        <w:t>Điều 1.  Thông qua chính sách trong đề nghị xây dựng Nghị quyết về chính sách hỗ trợ công chức tư pháp - hộ tịch cấp xã trên địa bàn tỉnh Đồng Nai đến năm 2025, như sau:</w:t>
      </w:r>
    </w:p>
    <w:p>
      <w:r>
        <w:t>1. Đối tượng hỗ trợ</w:t>
      </w:r>
    </w:p>
    <w:p>
      <w:r>
        <w:t>Công chức tư pháp - hộ tịch công tác tại các xã, phường, thị trấn trên địa bàn tỉnh Đồng Nai.</w:t>
      </w:r>
    </w:p>
    <w:p>
      <w:r>
        <w:t>2. Điều kiện hỗ trợ</w:t>
      </w:r>
    </w:p>
    <w:p>
      <w:r>
        <w:t>Phải đáp ứng yêu cầu chuyên môn, nghiệp vụ công tác theo vị trí việc làm; được đánh giá hoàn thành tốt nhiệm vụ trở lên và không thuộc một trong các trường hợp sau đây thì được hưởng chính sách hỗ trợ:</w:t>
      </w:r>
    </w:p>
    <w:p>
      <w:r>
        <w:t>a) Tự ý nghỉ việc không xin phép hoặc không đảm bảo theo đúng nội quy, quy chế của cơ quan, đơn vị.</w:t>
      </w:r>
    </w:p>
    <w:p>
      <w:r>
        <w:t>b) Đang trong thời gian thi hành quyết định kỷ luật từ khiển trách trở lên;</w:t>
      </w:r>
    </w:p>
    <w:p>
      <w:r>
        <w:t>c) Trong thời gian xin nghỉ việc không hưởng lương.</w:t>
      </w:r>
    </w:p>
    <w:p>
      <w:r>
        <w:t>3. Mức hỗ trợ: 600.000 đồng/người/tháng.</w:t>
      </w:r>
    </w:p>
    <w:p>
      <w:r>
        <w:t>4. Thời gian thực hiện: Kể từ ngày Nghị quyết của Hội đồng nhân dân tỉnh có hiệu lực đến hết ngày 31 tháng 12 năm 2025.</w:t>
      </w:r>
    </w:p>
    <w:p>
      <w:r>
        <w:t>5. Nguồn kinh phí thực hiện: Nguồn kinh phí từ nguồn ngân sách tỉnh.</w:t>
      </w:r>
    </w:p>
    <w:p>
      <w:r>
        <w:t>Điều 2.  Quyết định này có hiệu lực kể từ ngày ký, làm cơ sở để Ủy ban nhân dân tỉnh trình Thường trực Hội đồng nhân dân tỉnh đề nghị xây dựng Nghị quyết Nghị quyết về chính sách hỗ trợ công chức tư pháp - hộ tịch cấp xã trên địa bàn tỉnh Đồng Nai đến năm 2025.</w:t>
      </w:r>
    </w:p>
    <w:p>
      <w:r>
        <w:t>Nội dung chính sách trong đề nghị xây dựng Nghị Nghị quyết về chính sách hỗ trợ công chức tư pháp - hộ tịch cấp xã trên địa bàn tỉnh Đồng Nai đến năm 2025 có thể thay đổi trong quá trình thực hiện lấy ý kiến các Bộ, ngành và các tổ chức, cá nhân liên quan.</w:t>
      </w:r>
    </w:p>
    <w:p>
      <w:r>
        <w:t>Điều 3.  Chánh Văn phòng Ủy ban nhân dân tỉnh, Giám đốc Sở Tư pháp, Thủ trưởng các cơ quan, đơn vị liên quan chịu trách nhiệm thi hành Quyết định này./.</w:t>
      </w:r>
    </w:p>
    <w:p>
      <w:r>
        <w:t>Nơi nhận:</w:t>
      </w:r>
    </w:p>
    <w:p>
      <w:r>
        <w:t>- Như Điều 3</w:t>
      </w:r>
    </w:p>
    <w:p>
      <w:r>
        <w:t>- Thường trực HĐND tỉnh;</w:t>
      </w:r>
    </w:p>
    <w:p>
      <w:r>
        <w:t>- Q. Chủ tịch, các PCT UBND tỉnh;</w:t>
      </w:r>
    </w:p>
    <w:p>
      <w:r>
        <w:t>- Sở Tư pháp;</w:t>
      </w:r>
    </w:p>
    <w:p>
      <w:r>
        <w:t>- Sở Tài chính;</w:t>
      </w:r>
    </w:p>
    <w:p>
      <w:r>
        <w:t>- Sở Nội vụ;</w:t>
      </w:r>
    </w:p>
    <w:p>
      <w:r>
        <w:t>- Sở Lao động - Thương binh và Xã hội;</w:t>
      </w:r>
    </w:p>
    <w:p>
      <w:r>
        <w:t>- Chánh, các PCVP. UBND tỉnh;</w:t>
      </w:r>
    </w:p>
    <w:p>
      <w:r>
        <w:t>- Lưu: VT, KTNS, KGVX, THNC.</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