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năm 2024 phê duyệt Điều lệ (sửa đổi, bổ sung) Hội Hữu nghị Việt Nam - Hàn Quốc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253/QĐ-UBND</w:t>
      </w:r>
    </w:p>
    <w:p>
      <w:r>
        <w:t>Bắc Ninh, ngày 14 tháng 3 năm 2024</w:t>
      </w:r>
    </w:p>
    <w:p>
      <w:r>
        <w:t>QUYẾT ĐỊNH</w:t>
      </w:r>
    </w:p>
    <w:p>
      <w:r>
        <w:t>PHÊ DUYỆT ĐIỀU LỆ (SỬA ĐỔI, BỔ SUNG) HỘI HỮU NGHỊ VIỆT NAM - HÀN QUỐC TỈNH BẮC NINH</w:t>
      </w:r>
    </w:p>
    <w:p>
      <w:r>
        <w:t>CHỦ TỊCH UBND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Nội vụ Quy định chi tiết thi hành Nghị định số 45/2010/NĐ-CP và Nghị định số 33/2012/NĐ-CP; Thông tư số 01/2022/TT-BNV ngày 16/01/2022 sửa đổi, bổ sung một số điều của Thông tư số 03/2013/TT-BNV;</w:t>
      </w:r>
    </w:p>
    <w:p>
      <w:r>
        <w:t>Xét đề nghị của Chủ tịch Hội Hữu nghị Việt Nam - Hàn Quốc tỉnh Bắc Ninh và Giám đốc Sở Nội vụ tại Tờ trình số 60/TTr-SNV ngày 04/3/2024.</w:t>
      </w:r>
    </w:p>
    <w:p>
      <w:r>
        <w:t>QUYẾT ĐỊNH:</w:t>
      </w:r>
    </w:p>
    <w:p>
      <w:r>
        <w:t>Điều 1.  Phê duyệt Điều lệ (sửa đổi, bổ sung) Hội Hữu nghị Việt Nam - Hàn Quốc tỉnh Bắc Ninh khóa II, nhiệm kỳ 2023-2028.</w:t>
      </w:r>
    </w:p>
    <w:p>
      <w:r>
        <w:t>Điều 2.  Quyết định này có hiệu lực kể từ ngày ký ban hành và thay thế Quyết định số 897/QĐ-UBND ngày 29/8/2014 của Chủ tịch UBND tỉnh về việc phê duyệt Điều lệ Hội Hữu nghị Việt Nam - Hàn Quốc tỉnh Bắc Ninh.</w:t>
      </w:r>
    </w:p>
    <w:p>
      <w:r>
        <w:t>Điều 3.  Chánh Văn phòng UBND tỉnh; Hội Hữu nghị Việt Nam - Hàn Quốc tỉnh Bắc Ninh; Giám đốc Sở Nội vụ và các đơn vị có liên quan chịu trách nhiệm thi hành Quyết định này./.</w:t>
      </w:r>
    </w:p>
    <w:p>
      <w:r>
        <w:t>Nơi nhận:</w:t>
      </w:r>
    </w:p>
    <w:p>
      <w:r>
        <w:t>- Như Điều 3;</w:t>
      </w:r>
    </w:p>
    <w:p>
      <w:r>
        <w:t>- Chủ tịch, các PCT.UBND tỉnh;</w:t>
      </w:r>
    </w:p>
    <w:p>
      <w:r>
        <w:t>- Lưu: VT, NC, CVP.</w:t>
      </w:r>
    </w:p>
    <w:p>
      <w:r>
        <w:t>CHỦ TỊCH</w:t>
      </w:r>
    </w:p>
    <w:p>
      <w:r>
        <w:t>Nguyễn Hương Giang</w:t>
      </w:r>
    </w:p>
    <w:p>
      <w:r>
        <w:t>ĐIỀU LỆ (SỬA ĐỔI, BỔ SUNG) HỘI HỮU NGHỊ VIỆT NAM - HÀN QUỐC TỈNH BẮC NINH</w:t>
      </w:r>
    </w:p>
    <w:p>
      <w:r>
        <w:t>(Ban hành kèm theo Quyết định số 253/QĐ-UBND ngày 14/3/2024 của Chủ tịch UBND tỉnh Bắc Ninh)</w:t>
      </w:r>
    </w:p>
    <w:p>
      <w:r>
        <w:t>Chương I</w:t>
      </w:r>
    </w:p>
    <w:p>
      <w:r>
        <w:t>QUY ĐỊNH CHUNG</w:t>
      </w:r>
    </w:p>
    <w:p>
      <w:r>
        <w:t>Điều 1. Tên gọi</w:t>
      </w:r>
    </w:p>
    <w:p>
      <w:r>
        <w:t>Tên gọi của Hội là Hội Hữu nghị Việt Nam - Hàn Quốc tỉnh Bắc Ninh.</w:t>
      </w:r>
    </w:p>
    <w:p>
      <w:r>
        <w:t>Tên viết tắt là Hội Hữu nghị Việt - Hàn tỉnh Bắc Ninh.</w:t>
      </w:r>
    </w:p>
    <w:p>
      <w:r>
        <w:t>Tên tiếng Anh là: The Vietnam - Korea Friendship Association of Bac Ninh.</w:t>
      </w:r>
    </w:p>
    <w:p>
      <w:r>
        <w:t>Điều 2. Tôn chỉ, mục đích</w:t>
      </w:r>
    </w:p>
    <w:p>
      <w:r>
        <w:t>Tôn chỉ mục đích hoạt động của Hội Hữu nghị Việt Nam - Hàn Quốc tỉnh Bắc Ninh là góp phần tăng cường tình đoàn kết, hữu nghị, sự hợp tác giúp đỡ lẫn nhau giữa nhân dân tỉnh Bắc Ninh với nhân dân Hàn Quốc nói riêng và nhân dân các nước trên thế giới nói chung.</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Số 10, đường Lý Thái Tổ, phường Suối Hoa, thành phố Bắc Ninh, tỉnh Bắc Ninh.</w:t>
      </w:r>
    </w:p>
    <w:p>
      <w:r>
        <w:t>Điều 4. Lĩnh vực, phạm vi hoạt động</w:t>
      </w:r>
    </w:p>
    <w:p>
      <w:r>
        <w:t>Hội Hữu nghị Việt Nam - Hàn Quốc tỉnh Bắc Ninh là tổ chức xã hội, được tổ chức và hoạt động theo Điều lệ Hội và nguyên tắc tự nguyện, bình đẳng, hiệp thương nhất trí và biểu quyết theo đa số; có các đối tác là các tổ chức quần chúng, các hội hữu nghị của Hàn Quốc với Việt Nam;</w:t>
      </w:r>
    </w:p>
    <w:p>
      <w:r>
        <w:t>Hội Hữu nghị Việt Nam - Hàn Quốc tỉnh là thành viên của Liên hiệp các tổ chức hữu nghị tỉnh Bắc Ninh và là thành viên của Trung ương Hội Hữu nghị Việt Nam - Hàn Quốc. Hội có tổ chức ở cấp tỉnh và Chi hội hữu nghị ở các đơn vị.</w:t>
      </w:r>
    </w:p>
    <w:p>
      <w:r>
        <w:t>Hội Hữu nghị Việt Nam - Hàn Quốc tỉnh chịu sự quản lý nhà nước của Sở Nội vụ về tổ chức Hội và Văn phòng UBND tỉnh về lĩnh vực hoạt động của Hội; Hoạt động của hội phù hợp với Điều lệ của Liên hiệp các tổ chức hữu nghị tỉnh Bắc Ninh, Điều lệ của Trung ương Hội Hữu nghị Việt Nam - Hàn Quốc và phù hợp với Luật pháp Việt Nam.</w:t>
      </w:r>
    </w:p>
    <w:p>
      <w:r>
        <w:t>Hội Hữu nghị Việt Nam - Hàn Quốc tỉnh Bắc Ninh hoạt động trên phạm vi toàn tỉnh, có trụ sở tại thành phố Bắc Ninh, có tư cách pháp nhân, có con dấu và được phép mở tài khoản riêng.</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Công dân, tổ chức Việt Nam đang sinh sống hoặc làm việc trên địa bàn tỉnh Bắc Ninh, có đủ tiêu chuẩn quy định tại Khoản 2 Điều này, tán thành Điều lệ Hội, tự nguyện gia nhập Hội và được Ban Thường vụ, Ban Chấp hành Hội đồng ý thì đều được kết nạp thành hội viên chính thức của Hội.</w:t>
      </w:r>
    </w:p>
    <w:p>
      <w:r>
        <w:t>b) Hội viên liên kết: Các doanh nghiệp liên doanh và doanh nghiệp 100% vốn đầu tư nước ngoài (gọi chung là doanh nghiệp có yếu tố nước ngoài) hoạt động tại Bắc Ninh, có đóng góp cho sự phát triển của Hội Hữu nghị Việt Nam - Hàn Quốc tỉnh, tán thành Điều lệ Hội, thì được hội xem xét công nhận là hội viên liên kết.</w:t>
      </w:r>
    </w:p>
    <w:p>
      <w:r>
        <w:t>c) Hội viên danh dự: Công dân, tổ chức của Việt Nam, các doanh nghiệp đang hoạt động, đầu tư tại Bắc Ninh không có điều kiện hoặc không có đủ tiêu chuẩn là hội viên chính thức của Hội, nhưng tán thành Điều lệ Hội, tự nguyện xin vào Hội, được Hội công nhận là hội viên danh dự.</w:t>
      </w:r>
    </w:p>
    <w:p>
      <w:r>
        <w:t>Thủ tục kết nạp, quyền và nghĩa vụ của hội viên chính thức, hội viên liên kết, hội viên danh dự do Điều lệ Hội quy định.</w:t>
      </w:r>
    </w:p>
    <w:p>
      <w:r>
        <w:t>2. Tiêu chuẩn hội viên chính thức: công dân Việt Nam có đủ năng lực hành vi dân sự, có hộ khẩu thường trú hoặc không có hộ khẩu thường trú tại tỉnh Bắc Ninh nhưng làm việc tại tỉnh Bắc Ninh, có quyền công dân; hoặc tổ chức Việt Nam hoạt động tại tỉnh Bắc Ninh tự nguyện xin vào Hội thì được Ban Thường vụ Hội xem xét, kết nạp làm hội viên của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của hội, trừ quyền biểu quyết các vấn đề của hội và không được bầu cử, ứng cử vào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hội</w:t>
      </w:r>
    </w:p>
    <w:p>
      <w:r>
        <w:t>1. Muốn trở thành hội viên của Hội phải tự nguyện làm đơn xin gia nhập hội gửi Ban Chấp hành Hội hoặc Ban Thường vụ Hội để xem xét, quyết định.</w:t>
      </w:r>
    </w:p>
    <w:p>
      <w:r>
        <w:t>2. Các hội viên thôi không làm hội viên của Hội do một trong các lý do sau:</w:t>
      </w:r>
    </w:p>
    <w:p>
      <w:r>
        <w:t>- Khi muốn ra khỏi Hội, hội viên phải làm đơn xin ra và được Ban Thường vụ, Ban Chấp hành Tỉnh hội chấp thuận, nếu là hội viên của Hội Hữu nghị Việt Nam - Hàn Quốc tỉnh; đối với các Chi hội hữu nghị Việt Nam - Hàn Quốc ở các đơn vị, cơ quan, ban, ngành của tỉnh thì đơn xin ra khỏi Hội do cơ quan thường trực của các tổ chức này chấp thuận;</w:t>
      </w:r>
    </w:p>
    <w:p>
      <w:r>
        <w:t>- Vi phạm Điều lệ Hội, bị khai trừ ra khỏi Hội;</w:t>
      </w:r>
    </w:p>
    <w:p>
      <w:r>
        <w:t>- Hội viên có hoạt động trái với Điều lệ và các Nghị quyết của Hội, tùy theo mức độ sẽ bị phê bình hoặc xóa tên khỏi Hội.</w:t>
      </w:r>
    </w:p>
    <w:p>
      <w:r>
        <w:t>Chương IV</w:t>
      </w:r>
    </w:p>
    <w:p>
      <w:r>
        <w:t>TỔ CHỨC, HOẠT ĐỘNG</w:t>
      </w:r>
    </w:p>
    <w:p>
      <w:r>
        <w:t>Điều 12. Cơ cấu tổ chức Hội</w:t>
      </w:r>
    </w:p>
    <w:p>
      <w:r>
        <w:t>1. Đại hội đại biểu.</w:t>
      </w:r>
    </w:p>
    <w:p>
      <w:r>
        <w:t>2. Ban Chấp hành.</w:t>
      </w:r>
    </w:p>
    <w:p>
      <w:r>
        <w:t>3. Ban Thường vụ.</w:t>
      </w:r>
    </w:p>
    <w:p>
      <w:r>
        <w:t>4. Ban Kiểm tra.</w:t>
      </w:r>
    </w:p>
    <w:p>
      <w:r>
        <w:t>5. Ban Thư ký và ban chuyên môn, tổ chức trực thuộc (nếu có).</w:t>
      </w:r>
    </w:p>
    <w:p>
      <w:r>
        <w:t>Điều 13. Đại hội đại biểu</w:t>
      </w:r>
    </w:p>
    <w:p>
      <w:r>
        <w:t>1. Đại hội đại biểu toàn tỉnh là cơ quan cao nhất của Hội, được triệu tập 5 (năm) năm một lần. Đại hội đại biểu toàn tỉnh thảo luận báo cáo công tác của Ban Chấp hành Tỉnh hội, chương trình hoạt động của Hội, thông qua và sửa đổi Điều lệ Hội, bầu cử Ban Chấp hành mới.</w:t>
      </w:r>
    </w:p>
    <w:p>
      <w:r>
        <w:t>Khi có yêu cầu đặc biệt và do hai phần ba tổng số Ủy viên Ban Chấp hành Tỉnh hội kiến nghị, Hội có thể triệu tập Đại hội đại biểu bất thường.</w:t>
      </w:r>
    </w:p>
    <w:p>
      <w:r>
        <w:t>2. Các Chi hội Hữu nghị Việt Nam - Hàn Quốc ở các đơn vị, cơ quan, ban, ngành của tỉnh là thành viên của Hội Hữu nghị Việt Nam - Hàn Quốc tỉnh được bầu đại biểu của mình tham gia Đại hội và ứng cử vào Ban Chấp hành Hội Hữu nghị Việt Nam - Hàn Quốc tỉnh theo hướng dẫn của Ban Thường vụ Tỉnh hội.</w:t>
      </w:r>
    </w:p>
    <w:p>
      <w:r>
        <w:t>Điều 14. Ban Chấp hành</w:t>
      </w:r>
    </w:p>
    <w:p>
      <w:r>
        <w:t>1. Ban Chấp hành Tỉnh hội (Ban Chấp hành) là cơ quan lãnh đạo của Hội giữa hai kỳ đại hội và có nhiệm kỳ 5 năm theo nhiệm kỳ Đại hội. Ban Chấp hành gồm Chủ tịch, các Phó Chủ tịch và các Ủy viên Ban Chấp hành.</w:t>
      </w:r>
    </w:p>
    <w:p>
      <w:r>
        <w:t>2. Ban Chấp hành Hội Hữu nghị Việt Nam - Hàn Quốc tỉnh họp 6 tháng một lần. Trong trường hợp cần thiết có thể họp bất thường. Ban Chấp hành bầu ra Chủ tịch, các Phó Chủ tịch, ủy viên Thường vụ. Ban Chấp hành có thể đề nghị bổ sung ủy viên của Ban Chấp hành sau khi báo cáo và được sự thống nhất của Liên hiệp các tổ chức hữu nghị tỉnh Bắc Ninh. Số lượng thành viên bổ sung không quá một phần ba tổng số Ủy viên Ban Chấp hành do Đại hội bầu ra.</w:t>
      </w:r>
    </w:p>
    <w:p>
      <w:r>
        <w:t>Điều 15. Ban Thường vụ</w:t>
      </w:r>
    </w:p>
    <w:p>
      <w:r>
        <w:t>1. Ban Thường vụ do Ban Chấp hành bầu trong số các ủy viên Ban Chấp hành; Ban Thường vụ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Chỉ đạo Ban Thư ký chuẩn bị nội dung các kỳ họp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3 tháng 1 lần, có thể họp bất thường khi có yêu cầu của Chủ tịch Hội hoặc trên 1/2 tổng số ủy viên Ban Thường vụ;</w:t>
      </w:r>
    </w:p>
    <w:p>
      <w:r>
        <w:t>c) Các cuộc họp của Ban Thường vụ là hợp lệ khi có trên 1/2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w:t>
      </w:r>
    </w:p>
    <w:p>
      <w:r>
        <w:t>Ban Kiểm tra do Đại hội đại biểu bầu theo nhiệm kỳ Đại hội, gồm Trưởng ban và một số Ủy viên do Đại hội quyết định.</w:t>
      </w:r>
    </w:p>
    <w:p>
      <w:r>
        <w:t>Ban Kiểm tra có nhiệm vụ kiểm tra việc thực hiện, chấp hành Điều lệ, Nghị quyết và các quy định của Hội.</w:t>
      </w:r>
    </w:p>
    <w:p>
      <w:r>
        <w:t>Điều 17. Chủ tịch và các Phó Chủ tịch</w:t>
      </w:r>
    </w:p>
    <w:p>
      <w:r>
        <w:t>1. Chủ tịch: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2. Các Phó Chủ tịch</w:t>
      </w:r>
    </w:p>
    <w:p>
      <w:r>
        <w:t>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Thư ký và các Ban chuyên môn</w:t>
      </w:r>
    </w:p>
    <w:p>
      <w:r>
        <w:t>1. Thư ký</w:t>
      </w:r>
    </w:p>
    <w:p>
      <w:r>
        <w:t>Thư ký là người giúp việc của Hội, có nhiệm vụ xử lý các công việc hàng ngày của Hội; tổ chức thực hiện các chương trình, kế hoạch hoạt động của Hội và chuẩn bị nội dung cho hội nghị các cơ quan lãnh đạo. Ban Thư ký có trách nhiệm bảo vệ tài sản, hồ sơ tài liệu của Hội.</w:t>
      </w:r>
    </w:p>
    <w:p>
      <w:r>
        <w:t>2. Các Ban chuyên môn</w:t>
      </w:r>
    </w:p>
    <w:p>
      <w:r>
        <w:t>Ban Chấp hành có thể lập ra các tiểu Ban chuyên môn như: Tiểu ban đối ngoại, Văn hóa, Thể thao, Kinh tế, Du lịch, Thông tin, Khoa học kỹ thuật ... khi cần thiết và có quy định nhiệm vụ cụ thể.</w:t>
      </w:r>
    </w:p>
    <w:p>
      <w:r>
        <w:t>Điều 19. Tổ chức Chi hội Hữu nghị</w:t>
      </w:r>
    </w:p>
    <w:p>
      <w:r>
        <w:t>- Tổ chức Chi hội thuộc Hội Hữu nghị Việt Nam - Hàn Quốc tỉnh ở đơn vị do Chủ tịch Hội Hữu nghị Việt Nam - Hàn Quốc tỉnh thành lập và không có tư cách pháp nhân. Ban lãnh đạo chi hội có Chi hội trưởng, Chi hội phó, Thư ký và một số ủy viên. Việc thành lập hoặc giải thể Chi hội Hữu nghị phải báo cáo với Liên hiệp các tổ chức hữu nghị tỉnh Bắc Ninh và được sự đồng ý của Hội Hữu nghị Việt Nam - Hàn Quốc tỉnh bằng văn bản.</w:t>
      </w:r>
    </w:p>
    <w:p>
      <w:r>
        <w:t>- Ban Chấp hành Hội Hữu nghị Việt Nam - Hàn Quốc tỉnh có trách nhiệm thông tin và hướng dẫn thường kỳ cho các Chi hội về chủ trương, phương hướng hoạt động. Các Chi hội báo cáo thường kỳ lên Ban Chấp hành Tỉnh hội về tình hình hoạt động của Chi hội mình.</w:t>
      </w:r>
    </w:p>
    <w:p>
      <w:r>
        <w:t>Chương V</w:t>
      </w:r>
    </w:p>
    <w:p>
      <w:r>
        <w:t>CHIA, TÁCH; SÁP NHẬP; HỢP NHẤT; GIẢI THỂ VÀ ĐỔI TÊN HỘI</w:t>
      </w:r>
    </w:p>
    <w:p>
      <w:r>
        <w:t>Điều 20. Chia, tách; sáp nhập; hợp nhất; giải thể và đổi tên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TÀI SẢN</w:t>
      </w:r>
    </w:p>
    <w:p>
      <w:r>
        <w:t>Điều 21.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các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w:t>
      </w:r>
    </w:p>
    <w:p>
      <w:r>
        <w:t>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22.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23.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24. Kỷ luật</w:t>
      </w:r>
    </w:p>
    <w:p>
      <w:r>
        <w:t>1. Hội viên, cán bộ Hội và tổ chức hội cơ sở vi phạm Điều lệ Hội, làm tổn thương đến danh dự của Hội, tùy theo mức độ sai phạm, có thể bị kỷ luật khiển trách, cảnh cáo, cách chức hoặc khai trừ ra khỏi Hội.</w:t>
      </w:r>
    </w:p>
    <w:p>
      <w:r>
        <w:t>2. Ban Chấp hành Hội Hữu nghị Việt Nam - Hàn Quốc tỉnh quy định nội dung, trình tự, thủ tục, hình thức và thẩm quyền kỷ luật của Hội.</w:t>
      </w:r>
    </w:p>
    <w:p>
      <w:r>
        <w:t>Chương VIII</w:t>
      </w:r>
    </w:p>
    <w:p>
      <w:r>
        <w:t>ĐIỀU KHOẢN THI HÀNH</w:t>
      </w:r>
    </w:p>
    <w:p>
      <w:r>
        <w:t>Điều 25. Sửa đổi, bổ sung Điều lệ</w:t>
      </w:r>
    </w:p>
    <w:p>
      <w:r>
        <w:t>1. Chỉ có Đại hội đại biểu toàn tỉnh Hội Hữu nghị Việt Nam - Hàn Quốc hoặc Hội nghị hiệp thương mở rộng của Ban Chấp hành Tỉnh hội mới có quyền sửa đổi Điều lệ này.</w:t>
      </w:r>
    </w:p>
    <w:p>
      <w:r>
        <w:t>2. Việc sửa đổi, bổ sung Điều lệ Hội phải được ít nhất hai phần ba (2/3) số đại biểu có mặt tại Đại hội tán thành và thống nhất đề nghị UBND tỉnh ra quyết định phê chuẩn.</w:t>
      </w:r>
    </w:p>
    <w:p>
      <w:r>
        <w:t>Điều 26. Hiệu lực thi hành</w:t>
      </w:r>
    </w:p>
    <w:p>
      <w:r>
        <w:t>1. Điều lệ Hội Hữu nghị Việt Nam - Hàn Quốc tỉnh Bắc Ninh gồm 8 Chương, 26 Điều đã được Đại hội đại biểu toàn tỉnh lần thứ II, nhiệm kỳ 2023 - 2028 thông qua ngày 15 tháng 12 năm 2023 tại Bắc Ninh.</w:t>
      </w:r>
    </w:p>
    <w:p>
      <w:r>
        <w:t>2. Điều lệ này có hiệu lực thi hành theo Quyết định phê duyệt của Chủ tịch Ủy ban Nhân dân tỉnh Bắc Ninh.</w:t>
      </w:r>
    </w:p>
    <w:p>
      <w:r>
        <w:t>3. Căn cứ các quy định của pháp luật về hội và Điều lệ Hội, Ban Chấp hành Hội Hữu nghị Việt Nam - Hàn Quốc tỉnh Bắc Ninh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