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2524/QĐ-UBND năm 2024 phê duyệt Quy trình nội bộ trong giải quyết thủ tục hành chính thuộc phạm vi chức năng quản lý nhà nước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2524/QĐ-UBND</w:t>
      </w:r>
    </w:p>
    <w:p>
      <w:r>
        <w:t>Vĩnh Long, ngày 06 tháng 12 năm 2024</w:t>
      </w:r>
    </w:p>
    <w:p>
      <w:r>
        <w:t>QUYẾT ĐỊNH</w:t>
      </w:r>
    </w:p>
    <w:p>
      <w:r>
        <w:t>PHÊ DUYỆT QUY TRÌNH NỘI BỘ TRONG GIẢI QUYẾT THỦ TỤC HÀNH CHÍNH THUỘC PHẠM VI CHỨC NĂNG QUẢN LÝ NHÀ NƯỚC CỦA SỞ GIÁO DỤC VÀ ĐÀO TẠO TỈNH VĨNH LONG</w:t>
      </w:r>
    </w:p>
    <w:p>
      <w:r>
        <w:t>CHỦ TỊCH UỶ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2331/QĐ-UBND ngày 12/11/2024 của Chủ tịch Ủy ban nhân dân tỉnh  công bố danh mục thủ tục hành chính mới ban hành; thủ tục   hành chính được sửa đổi, bổ sung hoặc thay thế; thủ tục hành chính bị bãi bỏ   thuộc phạm vi chức năng quản lý của Sở Giáo dục và Đào tạo tỉnh Vĩnh Long;</w:t>
      </w:r>
    </w:p>
    <w:p>
      <w:r>
        <w:t>Theo đề nghị của Giám đốc Sở Giáo dục và Đào tạo tại Tờ trình số 3718/TTr-SGDĐT ngày 29/11/2024.</w:t>
      </w:r>
    </w:p>
    <w:p>
      <w:r>
        <w:t>QUYẾT ĐỊNH:</w:t>
      </w:r>
    </w:p>
    <w:p>
      <w:r>
        <w:t>Điều 1.      Phê duyệt kèm theo Quyết định này  61  (Sáu mươi mốt) quy trình nội bộ giải quyết thủ tục hành chính thuộc phạm vi chức năng quản lý nhà nước của Sở Giáo dục và Đào tạo tỉnh Vĩnh Long    (chi tiết tại phụ lục kèm theo) .</w:t>
      </w:r>
    </w:p>
    <w:p>
      <w:r>
        <w:t>Điều 2.      Giao Văn phòng Ủy ban nhân dân tỉnh chủ trì, phối hợp với Sở Giáo dục và Đào tạo, Ủy ban nhân dân cấp huyện, cấp xã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Giáo dục và Đào tạo; Thủ trưởng các sở, ban, ngành tỉnh; Chủ tịch Ủy ban nhân dân cấp huyện; Chủ tịch Ủy ban nhân dân cấp xã và các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 VP.UBND tỉnh;</w:t>
      </w:r>
    </w:p>
    <w:p>
      <w:r>
        <w:t>- TTPVHCC, Ban TCD-NC;</w:t>
      </w:r>
    </w:p>
    <w:p>
      <w:r>
        <w:t>- Lưu: VT, 06.PVHCC.</w:t>
      </w:r>
    </w:p>
    <w:p>
      <w:r>
        <w:t>CHỦ TỊCH</w:t>
      </w:r>
    </w:p>
    <w:p>
      <w:r>
        <w:t>Lữ Quang Ngời</w:t>
      </w:r>
    </w:p>
    <w:p>
      <w:r>
        <w:t>PHỤ LỤC</w:t>
      </w:r>
    </w:p>
    <w:p>
      <w:r>
        <w:t>( Kèm theo Quyết định số 2524/QĐ- UBND ngày 06/12/2024 của Chủ tịch UBND tỉnh Vĩnh Long )</w:t>
      </w:r>
    </w:p>
    <w:p>
      <w:r>
        <w:t>PHẦN I.</w:t>
      </w:r>
    </w:p>
    <w:p>
      <w:r>
        <w:t>DANH MỤC QUY TRÌNH NỘI BỘ GIẢI QUYẾT THỦ TỤC HÀNH CHÍNH</w:t>
      </w:r>
    </w:p>
    <w:p>
      <w:r>
        <w:t>A. DANH MỤC THỦ TỤC HÀNH CHÍNH CẤP TỈNH</w:t>
      </w:r>
    </w:p>
    <w:p>
      <w:r>
        <w:t>STT</w:t>
      </w:r>
    </w:p>
    <w:p>
      <w:r>
        <w:t>Mã thủ tục hành chính</w:t>
      </w:r>
    </w:p>
    <w:p>
      <w:r>
        <w:t>Tên thủ tục hành chính</w:t>
      </w:r>
    </w:p>
    <w:p>
      <w:r>
        <w:t>Quyết định công bố thủ tục hành chính</w:t>
      </w:r>
    </w:p>
    <w:p>
      <w:r>
        <w:t>I. Lĩnh vực Giáo dục trung học</w:t>
      </w:r>
    </w:p>
    <w:p>
      <w:r>
        <w:t>1</w:t>
      </w:r>
    </w:p>
    <w:p>
      <w:r>
        <w:t>1.012944.H61</w:t>
      </w:r>
    </w:p>
    <w:p>
      <w:r>
        <w:t>Thành lập hoặc cho phép thành lập trường trung học phổ thông, trường phổ thông có nhiều cấp học có cấp học cao nhất là trung học phổ thông</w:t>
      </w:r>
    </w:p>
    <w:p>
      <w:r>
        <w:t>Quyết định số    2331/QĐ-UBND ng   ày 12/11/2024 của Chủ tịch UBND tỉnh</w:t>
      </w:r>
    </w:p>
    <w:p>
      <w:r>
        <w:t>2</w:t>
      </w:r>
    </w:p>
    <w:p>
      <w:r>
        <w:t>1.012953.H61</w:t>
      </w:r>
    </w:p>
    <w:p>
      <w:r>
        <w:t>Cho phép trường trung học phổ thông, trường phổ thông có nhiều cấp học có cấp học cao nhất là trung học phổ thông hoạt động giáo dục</w:t>
      </w:r>
    </w:p>
    <w:p>
      <w:r>
        <w:t>3</w:t>
      </w:r>
    </w:p>
    <w:p>
      <w:r>
        <w:t>1.012954.H61</w:t>
      </w:r>
    </w:p>
    <w:p>
      <w:r>
        <w:t>Cho phép trường trung học phổ thông, trường phổ thông có nhiều cấp học có cấp học cao nhất là trung học phổ thông hoạt động giáo dục trở lại</w:t>
      </w:r>
    </w:p>
    <w:p>
      <w:r>
        <w:t>4</w:t>
      </w:r>
    </w:p>
    <w:p>
      <w:r>
        <w:t>1.012955.H61</w:t>
      </w:r>
    </w:p>
    <w:p>
      <w:r>
        <w:t>Sáp nhập, chia, tách trường trung học phổ thông, trường phổ thông có nhiều cấp học có cấp học cao nhất là trung học phổ thông</w:t>
      </w:r>
    </w:p>
    <w:p>
      <w:r>
        <w:t>5</w:t>
      </w:r>
    </w:p>
    <w:p>
      <w:r>
        <w:t>1.012956.H61</w:t>
      </w:r>
    </w:p>
    <w:p>
      <w:r>
        <w:t>Giải thể trường trung học phổ thông, trường phổ thông có nhiều cấp học có cấp học cao nhất là trung học phổ thông</w:t>
      </w:r>
    </w:p>
    <w:p>
      <w:r>
        <w:t>II.   Lĩnh vực Giáo dục thường xuyên</w:t>
      </w:r>
    </w:p>
    <w:p>
      <w:r>
        <w:t>6</w:t>
      </w:r>
    </w:p>
    <w:p>
      <w:r>
        <w:t>3.000311.H61</w:t>
      </w:r>
    </w:p>
    <w:p>
      <w:r>
        <w:t>Thành lập hoặc cho phép thành lập trung tâm giáo dục thường xuyên, trung tâm giáo dục nghề nghiệp - giáo dục thường xuyên</w:t>
      </w:r>
    </w:p>
    <w:p>
      <w:r>
        <w:t>Quyết định số    2331/QĐ-UBND ng   ày 12/11/2024 của Chủ tịch UBND tỉnh</w:t>
      </w:r>
    </w:p>
    <w:p>
      <w:r>
        <w:t>7</w:t>
      </w:r>
    </w:p>
    <w:p>
      <w:r>
        <w:t>3.000312.H61</w:t>
      </w:r>
    </w:p>
    <w:p>
      <w:r>
        <w:t>Cho phép trung tâm giáo dục thường xuyên, trung tâm giáo dục nghề nghiệp - giáo dục thường xuyên hoạt động trở lại</w:t>
      </w:r>
    </w:p>
    <w:p>
      <w:r>
        <w:t>8</w:t>
      </w:r>
    </w:p>
    <w:p>
      <w:r>
        <w:t>3.000313.H61</w:t>
      </w:r>
    </w:p>
    <w:p>
      <w:r>
        <w:t>Sáp nhập, chia, tách trung tâm giáo dục thường xuyên, trung tâm giáo dục nghề nghiệp - giáo dục thường xuyên</w:t>
      </w:r>
    </w:p>
    <w:p>
      <w:r>
        <w:t>9</w:t>
      </w:r>
    </w:p>
    <w:p>
      <w:r>
        <w:t>3.000314.H61</w:t>
      </w:r>
    </w:p>
    <w:p>
      <w:r>
        <w:t>Giải thể trung tâm giáo dục thường xuyên, trung tâm giáo dục nghề nghiệp - giáo dục thường xuyên</w:t>
      </w:r>
    </w:p>
    <w:p>
      <w:r>
        <w:t>10</w:t>
      </w:r>
    </w:p>
    <w:p>
      <w:r>
        <w:t>3.000315.H61</w:t>
      </w:r>
    </w:p>
    <w:p>
      <w:r>
        <w:t>Thành lập hoặc cho phép thành lập trung tâm khác thực hiện nhiệm vụ giáo dục thường xuyên</w:t>
      </w:r>
    </w:p>
    <w:p>
      <w:r>
        <w:t>11</w:t>
      </w:r>
    </w:p>
    <w:p>
      <w:r>
        <w:t>3.000316.H61</w:t>
      </w:r>
    </w:p>
    <w:p>
      <w:r>
        <w:t>Cho phép trung tâm khác thực hiện nhiệm vụ giáo dục thường xuyên hoạt động trở lại</w:t>
      </w:r>
    </w:p>
    <w:p>
      <w:r>
        <w:t>12</w:t>
      </w:r>
    </w:p>
    <w:p>
      <w:r>
        <w:t>3.000317.H61</w:t>
      </w:r>
    </w:p>
    <w:p>
      <w:r>
        <w:t>Sáp nhập, chia, tách trung tâm khác thực hiện nhiệm vụ giáo dục thường xuyên</w:t>
      </w:r>
    </w:p>
    <w:p>
      <w:r>
        <w:t>13</w:t>
      </w:r>
    </w:p>
    <w:p>
      <w:r>
        <w:t>1.012988.H61</w:t>
      </w:r>
    </w:p>
    <w:p>
      <w:r>
        <w:t>Giải thể trung tâm khác thực hiện nhiệm vụ giáo dục thường xuyên</w:t>
      </w:r>
    </w:p>
    <w:p>
      <w:r>
        <w:t>14</w:t>
      </w:r>
    </w:p>
    <w:p>
      <w:r>
        <w:t>1.012957.H61</w:t>
      </w:r>
    </w:p>
    <w:p>
      <w:r>
        <w:t>Thành lập hoặc cho phép thành lập trung tâm hỗ trợ phát triển giáo dục hòa nhập</w:t>
      </w:r>
    </w:p>
    <w:p>
      <w:r>
        <w:t>15</w:t>
      </w:r>
    </w:p>
    <w:p>
      <w:r>
        <w:t>3.000318.H61</w:t>
      </w:r>
    </w:p>
    <w:p>
      <w:r>
        <w:t>Cho phép trung tâm hỗ trợ phát triển giáo dục hòa nhập hoạt động giáo dục trở lại</w:t>
      </w:r>
    </w:p>
    <w:p>
      <w:r>
        <w:t>16</w:t>
      </w:r>
    </w:p>
    <w:p>
      <w:r>
        <w:t>3.000319.H61</w:t>
      </w:r>
    </w:p>
    <w:p>
      <w:r>
        <w:t>Sáp nhập, chia, tách trung tâm hỗ trợ phát triển giáo dục hòa nhập</w:t>
      </w:r>
    </w:p>
    <w:p>
      <w:r>
        <w:t>17</w:t>
      </w:r>
    </w:p>
    <w:p>
      <w:r>
        <w:t>3.000320.H61</w:t>
      </w:r>
    </w:p>
    <w:p>
      <w:r>
        <w:t>Giải thể trung tâm hỗ trợ phát triển giáo dục hòa nhập</w:t>
      </w:r>
    </w:p>
    <w:p>
      <w:r>
        <w:t>III.   Lĩnh vực Cơ sở giáo dục khác</w:t>
      </w:r>
    </w:p>
    <w:p>
      <w:r>
        <w:t>18</w:t>
      </w:r>
    </w:p>
    <w:p>
      <w:r>
        <w:t>1.012958.H61</w:t>
      </w:r>
    </w:p>
    <w:p>
      <w:r>
        <w:t>Thành lập hoặc cho phép thành lập trường trung học phổ thông chuyên</w:t>
      </w:r>
    </w:p>
    <w:p>
      <w:r>
        <w:t>Quyết định số    2331/QĐ-UBND ng   ày 12/11/2024 của Chủ tịch UBND tỉnh</w:t>
      </w:r>
    </w:p>
    <w:p>
      <w:r>
        <w:t>19</w:t>
      </w:r>
    </w:p>
    <w:p>
      <w:r>
        <w:t>1.005008.000. 00.00.H61</w:t>
      </w:r>
    </w:p>
    <w:p>
      <w:r>
        <w:t>Cho phép trường trung học phổ thông chuyên hoạt động giáo dục</w:t>
      </w:r>
    </w:p>
    <w:p>
      <w:r>
        <w:t>20</w:t>
      </w:r>
    </w:p>
    <w:p>
      <w:r>
        <w:t>1.004988.000. 00.00.H61</w:t>
      </w:r>
    </w:p>
    <w:p>
      <w:r>
        <w:t>Cho phép trường trung học phổ thông chuyên hoạt động trở lại</w:t>
      </w:r>
    </w:p>
    <w:p>
      <w:r>
        <w:t>21</w:t>
      </w:r>
    </w:p>
    <w:p>
      <w:r>
        <w:t>1.004999.000. 00.00.H61</w:t>
      </w:r>
    </w:p>
    <w:p>
      <w:r>
        <w:t>Sáp nhập, chia, tách trường trung học phổ thông chuyên</w:t>
      </w:r>
    </w:p>
    <w:p>
      <w:r>
        <w:t>22</w:t>
      </w:r>
    </w:p>
    <w:p>
      <w:r>
        <w:t>1.005008.000. 00.00.H61</w:t>
      </w:r>
    </w:p>
    <w:p>
      <w:r>
        <w:t>Giải thể trường trung học phổ thông chuyên</w:t>
      </w:r>
    </w:p>
    <w:p>
      <w:r>
        <w:t>23</w:t>
      </w:r>
    </w:p>
    <w:p>
      <w:r>
        <w:t>1.012959.H61</w:t>
      </w:r>
    </w:p>
    <w:p>
      <w:r>
        <w:t>Thành lập hoặc cho phép thành lập trường năng khiếu nghệ thuật, thể dục, thể thao</w:t>
      </w:r>
    </w:p>
    <w:p>
      <w:r>
        <w:t>24</w:t>
      </w:r>
    </w:p>
    <w:p>
      <w:r>
        <w:t>3.000297.H61</w:t>
      </w:r>
    </w:p>
    <w:p>
      <w:r>
        <w:t>Cho phép trường năng khiếu nghệ thuật, thể dục, thể thao hoạt động giáo dục</w:t>
      </w:r>
    </w:p>
    <w:p>
      <w:r>
        <w:t>25</w:t>
      </w:r>
    </w:p>
    <w:p>
      <w:r>
        <w:t>3.000298.H61</w:t>
      </w:r>
    </w:p>
    <w:p>
      <w:r>
        <w:t>Cho phép trường năng khiếu nghệ thuật, thể dục, thể thao hoạt động giáo dục trở lại</w:t>
      </w:r>
    </w:p>
    <w:p>
      <w:r>
        <w:t>26</w:t>
      </w:r>
    </w:p>
    <w:p>
      <w:r>
        <w:t>3.000299.H61</w:t>
      </w:r>
    </w:p>
    <w:p>
      <w:r>
        <w:t>Sáp nhập, chia, tách trường năng khiếu nghệ thuật, thể dục, thể thao</w:t>
      </w:r>
    </w:p>
    <w:p>
      <w:r>
        <w:t>27</w:t>
      </w:r>
    </w:p>
    <w:p>
      <w:r>
        <w:t>3.000300.H61</w:t>
      </w:r>
    </w:p>
    <w:p>
      <w:r>
        <w:t>Giải thể trường năng khiếu nghệ thuật, thể dục, thể thao</w:t>
      </w:r>
    </w:p>
    <w:p>
      <w:r>
        <w:t>28</w:t>
      </w:r>
    </w:p>
    <w:p>
      <w:r>
        <w:t>3.000301.H61</w:t>
      </w:r>
    </w:p>
    <w:p>
      <w:r>
        <w:t>Thành lập hoặc cho phép thành lập trường dành cho người khuyết tật</w:t>
      </w:r>
    </w:p>
    <w:p>
      <w:r>
        <w:t>29</w:t>
      </w:r>
    </w:p>
    <w:p>
      <w:r>
        <w:t>3.000302.H61</w:t>
      </w:r>
    </w:p>
    <w:p>
      <w:r>
        <w:t>Cho phép trường dành cho người khuyết tật hoạt động giáo dục</w:t>
      </w:r>
    </w:p>
    <w:p>
      <w:r>
        <w:t>30</w:t>
      </w:r>
    </w:p>
    <w:p>
      <w:r>
        <w:t>3.000303.H61</w:t>
      </w:r>
    </w:p>
    <w:p>
      <w:r>
        <w:t>Cho phép trường dành cho người khuyết tật hoạt động giáo dục trở lại</w:t>
      </w:r>
    </w:p>
    <w:p>
      <w:r>
        <w:t>31</w:t>
      </w:r>
    </w:p>
    <w:p>
      <w:r>
        <w:t>3.000304.H61</w:t>
      </w:r>
    </w:p>
    <w:p>
      <w:r>
        <w:t>Sáp nhập, chia, tách trường dành cho người khuyết tật</w:t>
      </w:r>
    </w:p>
    <w:p>
      <w:r>
        <w:t>32</w:t>
      </w:r>
    </w:p>
    <w:p>
      <w:r>
        <w:t>3.000305.H61</w:t>
      </w:r>
    </w:p>
    <w:p>
      <w:r>
        <w:t>Giải thể trường dành cho người khuyết tật</w:t>
      </w:r>
    </w:p>
    <w:p>
      <w:r>
        <w:t>33</w:t>
      </w:r>
    </w:p>
    <w:p>
      <w:r>
        <w:t>3.000306.H61</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34</w:t>
      </w:r>
    </w:p>
    <w:p>
      <w:r>
        <w:t>1.005061.000. 00.00.H61</w:t>
      </w:r>
    </w:p>
    <w:p>
      <w:r>
        <w:t>Cấp giấy chứng nhận đăng ký kinh doanh dịch vụ tư vấn du học</w:t>
      </w:r>
    </w:p>
    <w:p>
      <w:r>
        <w:t>35</w:t>
      </w:r>
    </w:p>
    <w:p>
      <w:r>
        <w:t>1.012960.H61</w:t>
      </w:r>
    </w:p>
    <w:p>
      <w:r>
        <w:t>Điều chỉnh, bổ sung, gia hạn giấy chứng nhận đăng ký kinh doanh dịch vụ tư vấn du học</w:t>
      </w:r>
    </w:p>
    <w:p>
      <w:r>
        <w:t>36</w:t>
      </w:r>
    </w:p>
    <w:p>
      <w:r>
        <w:t>2.001987.000. 00.00.H61</w:t>
      </w:r>
    </w:p>
    <w:p>
      <w:r>
        <w:t>Đề nghị được kinh doanh dịch vụ tư vấn du học trở lại</w:t>
      </w:r>
    </w:p>
    <w:p>
      <w:r>
        <w:t>B. DANH MỤC THỦ TỤC HÀNH CHÍNH CẤP HUYỆN</w:t>
      </w:r>
    </w:p>
    <w:p>
      <w:r>
        <w:t>STT</w:t>
      </w:r>
    </w:p>
    <w:p>
      <w:r>
        <w:t>Mã thủ tục hành chính</w:t>
      </w:r>
    </w:p>
    <w:p>
      <w:r>
        <w:t>Tên thủ tục hành chính</w:t>
      </w:r>
    </w:p>
    <w:p>
      <w:r>
        <w:t>Quyết định công bố thủ tục hành chính</w:t>
      </w:r>
    </w:p>
    <w:p>
      <w:r>
        <w:t>I. Lĩnh vực giáo dục mầm non</w:t>
      </w:r>
    </w:p>
    <w:p>
      <w:r>
        <w:t>1</w:t>
      </w:r>
    </w:p>
    <w:p>
      <w:r>
        <w:t>1.012961.H61</w:t>
      </w:r>
    </w:p>
    <w:p>
      <w:r>
        <w:t>Thành lập hoặc cho phép thành lập trường mẫu giáo, trường mầm non, nhà trẻ</w:t>
      </w:r>
    </w:p>
    <w:p>
      <w:r>
        <w:t>Quyết định số    2331/QĐ-UBND ng   ày 12/11/2024 của Chủ tịch UBND tỉnh</w:t>
      </w:r>
    </w:p>
    <w:p>
      <w:r>
        <w:t>2</w:t>
      </w:r>
    </w:p>
    <w:p>
      <w:r>
        <w:t>1.006390.000 00.00.H61</w:t>
      </w:r>
    </w:p>
    <w:p>
      <w:r>
        <w:t>Cho phép trường mẫu giáo, trường mầm non, nhà trẻ hoạt động giáo dục</w:t>
      </w:r>
    </w:p>
    <w:p>
      <w:r>
        <w:t>3</w:t>
      </w:r>
    </w:p>
    <w:p>
      <w:r>
        <w:t>1.006444.000 00.00.H61</w:t>
      </w:r>
    </w:p>
    <w:p>
      <w:r>
        <w:t>Cho phép trường mẫu giáo, trường mầm non, nhà trẻ hoạt động giáo dục trở lại</w:t>
      </w:r>
    </w:p>
    <w:p>
      <w:r>
        <w:t>4</w:t>
      </w:r>
    </w:p>
    <w:p>
      <w:r>
        <w:t>1.006445.000 00.00.H61</w:t>
      </w:r>
    </w:p>
    <w:p>
      <w:r>
        <w:t>Sáp nhập, chia, tách trường mẫu giáo, trường mầm non, nhà trẻ</w:t>
      </w:r>
    </w:p>
    <w:p>
      <w:r>
        <w:t>5</w:t>
      </w:r>
    </w:p>
    <w:p>
      <w:r>
        <w:t>1.012962.H61</w:t>
      </w:r>
    </w:p>
    <w:p>
      <w:r>
        <w:t>Giải thể trường mẫu giáo, trường mầm non, nhà trẻ</w:t>
      </w:r>
    </w:p>
    <w:p>
      <w:r>
        <w:t>II. Lĩnh vực giáo dục tiểu học</w:t>
      </w:r>
    </w:p>
    <w:p>
      <w:r>
        <w:t>6</w:t>
      </w:r>
    </w:p>
    <w:p>
      <w:r>
        <w:t>1.012963.H61</w:t>
      </w:r>
    </w:p>
    <w:p>
      <w:r>
        <w:t>Thành lập hoặc cho phép thành lập trường tiểu học</w:t>
      </w:r>
    </w:p>
    <w:p>
      <w:r>
        <w:t>Quyết định số    2331/QĐ-UBND ng   ày 12/11/2024 của Chủ tịch UBND   tỉnh</w:t>
      </w:r>
    </w:p>
    <w:p>
      <w:r>
        <w:t>7</w:t>
      </w:r>
    </w:p>
    <w:p>
      <w:r>
        <w:t>2.001842.000 .00.00.H61</w:t>
      </w:r>
    </w:p>
    <w:p>
      <w:r>
        <w:t>Cho phép trường tiểu học hoạt động giáo dục</w:t>
      </w:r>
    </w:p>
    <w:p>
      <w:r>
        <w:t>8</w:t>
      </w:r>
    </w:p>
    <w:p>
      <w:r>
        <w:t>1.004552.000 .00.00.H61</w:t>
      </w:r>
    </w:p>
    <w:p>
      <w:r>
        <w:t>Cho phép trường tiểu học hoạt động giáo dục trở lại</w:t>
      </w:r>
    </w:p>
    <w:p>
      <w:r>
        <w:t>9</w:t>
      </w:r>
    </w:p>
    <w:p>
      <w:r>
        <w:t>1.004563.000 .00.00.H61</w:t>
      </w:r>
    </w:p>
    <w:p>
      <w:r>
        <w:t>Sáp nhập, chia, tách trường tiểu học</w:t>
      </w:r>
    </w:p>
    <w:p>
      <w:r>
        <w:t>10</w:t>
      </w:r>
    </w:p>
    <w:p>
      <w:r>
        <w:t>1.001639.000 .00.00.H61</w:t>
      </w:r>
    </w:p>
    <w:p>
      <w:r>
        <w:t>Giải thể trường tiểu học</w:t>
      </w:r>
    </w:p>
    <w:p>
      <w:r>
        <w:t>III. Lĩnh vực giáo dục trung học</w:t>
      </w:r>
    </w:p>
    <w:p>
      <w:r>
        <w:t>11</w:t>
      </w:r>
    </w:p>
    <w:p>
      <w:r>
        <w:t>1.012964.H61</w:t>
      </w:r>
    </w:p>
    <w:p>
      <w:r>
        <w:t>Thành lập hoặc cho phép thành lập trường trung học cơ sở, trường phổ thông có nhiều cấp học có cấp học cao nhất là trung học cơ sở</w:t>
      </w:r>
    </w:p>
    <w:p>
      <w:r>
        <w:t>Quyết định số    2331/QĐ-UBND ng   ày 12/11/2024 của Chủ tịch UBND tỉnh</w:t>
      </w:r>
    </w:p>
    <w:p>
      <w:r>
        <w:t>12</w:t>
      </w:r>
    </w:p>
    <w:p>
      <w:r>
        <w:t>1.012965.H61</w:t>
      </w:r>
    </w:p>
    <w:p>
      <w:r>
        <w:t>Cho phép trường trung học cơ sở, trường phổ thông có nhiều cấp học có cấp học cao nhất là trung học cơ sở hoạt động giáo dục</w:t>
      </w:r>
    </w:p>
    <w:p>
      <w:r>
        <w:t>13</w:t>
      </w:r>
    </w:p>
    <w:p>
      <w:r>
        <w:t>1.012966.H61</w:t>
      </w:r>
    </w:p>
    <w:p>
      <w:r>
        <w:t>Cho phép trường trung học cơ sở, trường phổ thông có nhiều cấp học có cấp học cao nhất là trung học cơ sở hoạt động giáo dục trở lại</w:t>
      </w:r>
    </w:p>
    <w:p>
      <w:r>
        <w:t>14</w:t>
      </w:r>
    </w:p>
    <w:p>
      <w:r>
        <w:t>1.012967.H61</w:t>
      </w:r>
    </w:p>
    <w:p>
      <w:r>
        <w:t>Sáp nhập, chia, tách trường trung học cơ sở, trường phổ thông có nhiều cấp học có cấp học cao nhất là trung học cơ sở</w:t>
      </w:r>
    </w:p>
    <w:p>
      <w:r>
        <w:t>15</w:t>
      </w:r>
    </w:p>
    <w:p>
      <w:r>
        <w:t>1.012968.H61</w:t>
      </w:r>
    </w:p>
    <w:p>
      <w:r>
        <w:t>Giải thể trường trung học cơ sở, trường phổ thông có nhiều cấp học có cấp học cao nhất là trung học cơ sở</w:t>
      </w:r>
    </w:p>
    <w:p>
      <w:r>
        <w:t>IV. Lĩnh vực giáo dục thường xuyên</w:t>
      </w:r>
    </w:p>
    <w:p>
      <w:r>
        <w:t>16</w:t>
      </w:r>
    </w:p>
    <w:p>
      <w:r>
        <w:t>1.012969.H61</w:t>
      </w:r>
    </w:p>
    <w:p>
      <w:r>
        <w:t>Thành lập hoặc cho phép thành lập trung tâm học tập cộng đồng</w:t>
      </w:r>
    </w:p>
    <w:p>
      <w:r>
        <w:t>Quyết định số    2331/QĐ-UBND ng   ày 12/11/2024 của Chủ tịch UBND tỉnh</w:t>
      </w:r>
    </w:p>
    <w:p>
      <w:r>
        <w:t>17</w:t>
      </w:r>
    </w:p>
    <w:p>
      <w:r>
        <w:t>1.012970.H61</w:t>
      </w:r>
    </w:p>
    <w:p>
      <w:r>
        <w:t>Cho phép trung tâm học tập cộng đồng hoạt động trở lại</w:t>
      </w:r>
    </w:p>
    <w:p>
      <w:r>
        <w:t>18</w:t>
      </w:r>
    </w:p>
    <w:p>
      <w:r>
        <w:t>3.000307.H61</w:t>
      </w:r>
    </w:p>
    <w:p>
      <w:r>
        <w:t>Sáp nhập, chia, tách trung tâm học tập cộng đồng</w:t>
      </w:r>
    </w:p>
    <w:p>
      <w:r>
        <w:t>19</w:t>
      </w:r>
    </w:p>
    <w:p>
      <w:r>
        <w:t>3.000308.H61</w:t>
      </w:r>
    </w:p>
    <w:p>
      <w:r>
        <w:t>Giải thể trung tâm học tập cộng đồng</w:t>
      </w:r>
    </w:p>
    <w:p>
      <w:r>
        <w:t>V. Lĩnh vực cơ sở giáo dục khác</w:t>
      </w:r>
    </w:p>
    <w:p>
      <w:r>
        <w:t>20</w:t>
      </w:r>
    </w:p>
    <w:p>
      <w:r>
        <w:t>3.000309.H61</w:t>
      </w:r>
    </w:p>
    <w:p>
      <w:r>
        <w:t>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Quyết định số    2331/QĐ-UBND ng   ày 12/11/2024 của Chủ tịch UBND tỉnh</w:t>
      </w:r>
    </w:p>
    <w:p>
      <w:r>
        <w:t>C. DANH MỤC THỦ TỤC HÀNH CHÍNH CẤP XÃ</w:t>
      </w:r>
    </w:p>
    <w:p>
      <w:r>
        <w:t>STT</w:t>
      </w:r>
    </w:p>
    <w:p>
      <w:r>
        <w:t>Mã thủ tục     hành chính</w:t>
      </w:r>
    </w:p>
    <w:p>
      <w:r>
        <w:t>Tên thủ tục     hành chính</w:t>
      </w:r>
    </w:p>
    <w:p>
      <w:r>
        <w:t>Quyết định công bố thủ tục hành chính</w:t>
      </w:r>
    </w:p>
    <w:p>
      <w:r>
        <w:t>Lĩnh vực cơ sở giáo dục khác</w:t>
      </w:r>
    </w:p>
    <w:p>
      <w:r>
        <w:t>1</w:t>
      </w:r>
    </w:p>
    <w:p>
      <w:r>
        <w:t>1.012971.H61</w:t>
      </w:r>
    </w:p>
    <w:p>
      <w:r>
        <w:t>Thành lập hoặc cho phép thành lập cơ sở giáo dục mầm non độc lập</w:t>
      </w:r>
    </w:p>
    <w:p>
      <w:r>
        <w:t>Quyết định số    2331/QĐ-UBND    ngày 12/11/2024 của Chủ tịch UBND tỉnh</w:t>
      </w:r>
    </w:p>
    <w:p>
      <w:r>
        <w:t>2</w:t>
      </w:r>
    </w:p>
    <w:p>
      <w:r>
        <w:t>1.012972.H61</w:t>
      </w:r>
    </w:p>
    <w:p>
      <w:r>
        <w:t>Cho phép cơ sở giáo dục mầm non độc lập hoạt động trở lại</w:t>
      </w:r>
    </w:p>
    <w:p>
      <w:r>
        <w:t>3</w:t>
      </w:r>
    </w:p>
    <w:p>
      <w:r>
        <w:t>1.012973.H61</w:t>
      </w:r>
    </w:p>
    <w:p>
      <w:r>
        <w:t>Sáp nhập, chia, tách cơ sở giáo dục mầm non độc lập</w:t>
      </w:r>
    </w:p>
    <w:p>
      <w:r>
        <w:t>4</w:t>
      </w:r>
    </w:p>
    <w:p>
      <w:r>
        <w:t>1.012974.H61</w:t>
      </w:r>
    </w:p>
    <w:p>
      <w:r>
        <w:t>Giải thể cơ sở giáo dục mầm non độc lập</w:t>
      </w:r>
    </w:p>
    <w:p>
      <w:r>
        <w:t>5</w:t>
      </w:r>
    </w:p>
    <w:p>
      <w:r>
        <w:t>1.012975.H61</w:t>
      </w:r>
    </w:p>
    <w:p>
      <w:r>
        <w:t>Cho phép cơ sở giáo dục khác thực hiện chương trình giáo dục phổ thông cấp tiểu học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