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2521/QĐ-UBND năm 2024 phê duyệt quy trình nội bộ giải quyết thủ tục hành chính liên thông, không liên thông cấp tỉnh, cấp huyện, cấp xã trong lĩnh vực: Chính quyền địa phương, Tổ chức phi chính phủ, Tôn giáo thuộc phạm vi chức năng quản lý của Sở Nội vụ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2521/QĐ-UBND</w:t>
      </w:r>
    </w:p>
    <w:p>
      <w:r>
        <w:t>Bình Định, ngày 12 tháng 7 năm 2024</w:t>
      </w:r>
    </w:p>
    <w:p>
      <w:r>
        <w:t>QUYẾT ĐỊNH</w:t>
      </w:r>
    </w:p>
    <w:p>
      <w:r>
        <w:t>PHÊ DUYỆT QUY TRÌNH NỘI BỘ GIẢI QUYẾT THỦ TỤC HÀNH CHÍNH LIÊN THÔNG, KHÔNG LIÊN THÔNG CẤP TỈNH, CẤP HUYỆN, CẤP XÃ TRONG LĨNH VỰC: CHÍNH QUYỀN ĐỊA PHƯƠNG, TỔ CHỨC PHI CHÍNH PHỦ, TÔN GIÁO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Nội vụ tại Tờ trình số 446/TTr-SNV ngày 03 tháng 7 năm 2024.</w:t>
      </w:r>
    </w:p>
    <w:p>
      <w:r>
        <w:t>QUYẾT ĐỊNH:</w:t>
      </w:r>
    </w:p>
    <w:p>
      <w:r>
        <w:t>Điều 1.  Phê duyệt kèm theo Quyết định này quy trình nội bộ giải quyết 03 thủ tục hành chính liên thông, không liên thông cấp tỉnh, cấp huyện, cấp xã trong lĩnh vực: Chính quyền địa phương, Tổ chức phi chính phủ, Tôn giáo thuộc phạm vi chức năng quản lý của Sở Nội vụ.</w:t>
      </w:r>
    </w:p>
    <w:p>
      <w:r>
        <w:t>Điều 2.  Quyết định này sửa đổi, bổ sung Quyết định số 2381/QĐ-UBND ngày 15 tháng 7 năm 2019, Quyết định số 2370/QĐ-UBND ngày 29 tháng 7 năm 2022 và thay thế Quyết định số 882/QĐ-UBND ngày 18 tháng 3 năm 2024 của Chủ tịch Ủy ban nhân dân tỉnh phê duyệt quy trình nội bộ giải quyết thủ tục hành chính trong lĩnh vực: Chính quyền địa phương, Tổ chức phi chính phủ, Tôn giáo thuộc phạm vi chức năng quản lý của Sở Nội vụ.</w:t>
      </w:r>
    </w:p>
    <w:p>
      <w:r>
        <w:t>Điều 3.  Giao Văn phòng Ủy ban nhân dân tỉnh chủ trì, phối hợp với Sở Nội vụ và các cơ quan, đơn vị, địa phương liên quan căn cứ Quyết định này thiết lập quy trình điện tử giải quyết từng thủ tục hành chính trên Hệ thống phần mềm một cửa điện tử của tỉnh theo quy định.</w:t>
      </w:r>
    </w:p>
    <w:p>
      <w:r>
        <w:t>Điều 4.  Chánh Văn phòng Ủy ban nhân dân tỉnh, Giám đốc Sở Nội vụ,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Nội vụ;</w:t>
      </w:r>
    </w:p>
    <w:p>
      <w:r>
        <w:t>- CT, các PCT UBND tỉnh;</w:t>
      </w:r>
    </w:p>
    <w:p>
      <w:r>
        <w:t>- Các sở, ban, ngành tỉnh;</w:t>
      </w:r>
    </w:p>
    <w:p>
      <w:r>
        <w:t>- Bưu điện tỉnh;</w:t>
      </w:r>
    </w:p>
    <w:p>
      <w:r>
        <w:t>- VNPT Bình Định;</w:t>
      </w:r>
    </w:p>
    <w:p>
      <w:r>
        <w:t>- LĐVP UBND tỉnh;</w:t>
      </w:r>
    </w:p>
    <w:p>
      <w:r>
        <w:t>- TT TH-CB, P.HC-TC;</w:t>
      </w:r>
    </w:p>
    <w:p>
      <w:r>
        <w:t>- Lưu: VT, K2, K7, KI2, KSTT (Q)</w:t>
      </w:r>
    </w:p>
    <w:p>
      <w:r>
        <w:t>KT. CHỦ TỊCH</w:t>
      </w:r>
    </w:p>
    <w:p>
      <w:r>
        <w:t>PHÓ CHỦ TỊCH</w:t>
      </w:r>
    </w:p>
    <w:p>
      <w:r>
        <w:t>Lâm Hải Giang</w:t>
      </w:r>
    </w:p>
    <w:p>
      <w:r>
        <w:t>QUY TRÌNH NỘI BỘ GIẢI QUYẾT 03 THỦ TỤC HÀNH CHÍNH LIÊN THÔNG VÀ KHÔNG LIÊN THÔNG CẤP TỈNH, CẤP HUYỆN, CẤP XÃ TRONG LĨNH VỰC: CHÍNH QUYỀN ĐỊA PHƯƠNG, TỔ CHỨC PHI CHÍNH PHỦ, TÔN GIÁO THUỘC PHẠM VI CHỨC NĂNG QUẢN LÝ CỦA SỞ NỘI VỤ</w:t>
      </w:r>
    </w:p>
    <w:p>
      <w:r>
        <w:t>(Ban hành kèm theo Quyết định số 2521/QĐ-UBND ngày 12/07/2024 của Chủ tịch Ủy ban nhân dân tỉnh)</w:t>
      </w:r>
    </w:p>
    <w:p>
      <w:r>
        <w:t>I. QUY TRÌNH NỘI BỘ GIẢI QUYẾT 01 THỦ TỤC HÀNH CHÍNH LIÊN THÔNG ĐƯỢC TIẾP NHẬN VÀ TRẢ KẾT QUẢ TẠI TRUNG TÂM PHỤC VỤ HÀNH CHÍNH CÔNG TỈNH</w:t>
      </w:r>
    </w:p>
    <w:p>
      <w:r>
        <w:t>STT QTNB giải quyết TTHC được sửa đổi, bổ sung theo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Lĩnh vực Chính quyền địa phương</w:t>
      </w:r>
    </w:p>
    <w:p>
      <w:r>
        <w:t>Quyết định số 882/QĐ-UBND ngày 18/3/2024</w:t>
      </w:r>
    </w:p>
    <w:p>
      <w:r>
        <w:t>Phân loại đơn vị hành chính cấp xã (TTHC Cấp Tỉnh)</w:t>
      </w:r>
    </w:p>
    <w:p>
      <w:r>
        <w:t>1.012268.000.00.00.H08</w:t>
      </w:r>
    </w:p>
    <w:p>
      <w:r>
        <w:t>40 ngày</w:t>
      </w:r>
    </w:p>
    <w:p>
      <w:r>
        <w:t>0,5 ngày</w:t>
      </w:r>
    </w:p>
    <w:p>
      <w:r>
        <w:t>Bước 1.    Trung tâm Phục vụ hành chính công tỉnh tiếp nhận hồ sơ, chuyển đến Sở Nội vụ.</w:t>
      </w:r>
    </w:p>
    <w:p>
      <w:r>
        <w:t>Quyết định số 2417/QĐ-UBND ngày 05/7/2024</w:t>
      </w:r>
    </w:p>
    <w:p>
      <w:r>
        <w:t>34,5 ngày</w:t>
      </w:r>
    </w:p>
    <w:p>
      <w:r>
        <w:t>Bước 2.    Sở Nội vụ thẩm định hồ sơ, giải quyết cụ thể:</w:t>
      </w:r>
    </w:p>
    <w:p>
      <w:r>
        <w:t>2.1. Lãnh đạo Phòng Xây dựng chính quyền và Công tác thanh niên phân công thụ lý: 0,5 ngày;</w:t>
      </w:r>
    </w:p>
    <w:p>
      <w:r>
        <w:t>2.2. Chuyên viên giải quyết: 31,5 ngày;</w:t>
      </w:r>
    </w:p>
    <w:p>
      <w:r>
        <w:t>2.3. Lãnh đạo Phòng Xây dựng chính quyền và Công tác thanh niên thông qua kết quả: 1,5 ngày;</w:t>
      </w:r>
    </w:p>
    <w:p>
      <w:r>
        <w:t>2.4. Lãnh đạo Sở ký duyệt: 0,5 ngày;</w:t>
      </w:r>
    </w:p>
    <w:p>
      <w:r>
        <w:t>2.5. Văn thư vào sổ, chuyển hồ sơ trình đến Văn phòng Ủy ban nhân dân tỉnh: 0,5 ngày.</w:t>
      </w:r>
    </w:p>
    <w:p>
      <w:r>
        <w:t>4,5 ngày</w:t>
      </w:r>
    </w:p>
    <w:p>
      <w:r>
        <w:t>Bước 3.    Văn phòng Ủy ban nhân dân tỉnh giải quyết, trình Chủ tịch Ủy ban nhân dân tỉnh ký duyệt văn bản.</w:t>
      </w:r>
    </w:p>
    <w:p>
      <w:r>
        <w:t>0,5 ngày</w:t>
      </w:r>
    </w:p>
    <w:p>
      <w:r>
        <w:t>Bước 4.    Văn thư Văn phòng Ủy ban nhân dân tỉnh vào sổ, chuyển kết quả đến Trung tâm Phục vụ hành chính công tỉnh.</w:t>
      </w:r>
    </w:p>
    <w:p>
      <w:r>
        <w:t>Tổng cộng: 01 TTHC</w:t>
      </w:r>
    </w:p>
    <w:p>
      <w:r>
        <w:t>II. QUY TRÌNH NỘI BỘ GIẢI QUYẾT 01 THỦ TỤC HÀNH CHÍNH KHÔNG LIÊN THÔNG ĐƯỢC TIẾP NHẬN VÀ TRẢ KẾT QUẢ TẠI BỘ PHẬN MỘT CỬA CẤP HUYỆN</w:t>
      </w:r>
    </w:p>
    <w:p>
      <w:r>
        <w:t>STT QTNB giải quyết TTHC được sửa đổi, bổ sung theo Quyết định của Chủ tịch UBND tỉnh</w:t>
      </w:r>
    </w:p>
    <w:p>
      <w:r>
        <w:t>(1)</w:t>
      </w:r>
    </w:p>
    <w:p>
      <w:r>
        <w:t>Tên TTHC</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huyện/ thị xã/ thành phố</w:t>
      </w:r>
    </w:p>
    <w:p>
      <w:r>
        <w:t>(Bước 1: Tiếp nhận hồ sơ)</w:t>
      </w:r>
    </w:p>
    <w:p>
      <w:r>
        <w:t>(3B)</w:t>
      </w:r>
    </w:p>
    <w:p>
      <w:r>
        <w:t>Bộ phận chuyên môn</w:t>
      </w:r>
    </w:p>
    <w:p>
      <w:r>
        <w:t>(Bước 2: Giải quyết hồ sơ)</w:t>
      </w:r>
    </w:p>
    <w:p>
      <w:r>
        <w:t>(3C)</w:t>
      </w:r>
    </w:p>
    <w:p>
      <w:r>
        <w:t>Lãnh đạo UBND huyện/ thị xã/ thành phố</w:t>
      </w:r>
    </w:p>
    <w:p>
      <w:r>
        <w:t>(Bước 3: Ký duyệt)</w:t>
      </w:r>
    </w:p>
    <w:p>
      <w:r>
        <w:t>(3D)</w:t>
      </w:r>
    </w:p>
    <w:p>
      <w:r>
        <w:t>Bộ phận chuyên môn</w:t>
      </w:r>
    </w:p>
    <w:p>
      <w:r>
        <w:t>(Bước 4: Vào sổ, trả kết quả cho Bộ phận Một cửa huyện/ thị xã/ thành phố)</w:t>
      </w:r>
    </w:p>
    <w:p>
      <w:r>
        <w:t>Lĩnh vực Tổ chức phi chính phủ</w:t>
      </w:r>
    </w:p>
    <w:p>
      <w:r>
        <w:t>STT 04, Quyết định số 2370/QĐ-UBND ngày 29/7/2022</w:t>
      </w:r>
    </w:p>
    <w:p>
      <w:r>
        <w:t>Báo cáo tổ chức đại hội nhiệm kỳ, đại hội bất thường của hội cấp huyện</w:t>
      </w:r>
    </w:p>
    <w:p>
      <w:r>
        <w:t>2.002100.000.00.00.H08</w:t>
      </w:r>
    </w:p>
    <w:p>
      <w:r>
        <w:t>07 ngày</w:t>
      </w:r>
    </w:p>
    <w:p>
      <w:r>
        <w:t>0,5 ngày</w:t>
      </w:r>
    </w:p>
    <w:p>
      <w:r>
        <w:t>Phòng Nội vụ: 4,5 ngày, cụ thể:</w:t>
      </w:r>
    </w:p>
    <w:p>
      <w:r>
        <w:t>1. Lãnh đạo Phòng Nội vụ tiếp nhận hồ sơ, phân công chuyên viên giải quyết hồ sơ: 0,5 ngày;</w:t>
      </w:r>
    </w:p>
    <w:p>
      <w:r>
        <w:t>2. Chuyên viên giải quyết hồ sơ được phân công, tổng hợp, trình Lãnh đạo Phòng: 3,5 ngày;</w:t>
      </w:r>
    </w:p>
    <w:p>
      <w:r>
        <w:t>3. Lãnh đạo Phòng Nội vụ xem xét duyệt hồ sơ: 0,5 ngày.</w:t>
      </w:r>
    </w:p>
    <w:p>
      <w:r>
        <w:t>1,5 ngày</w:t>
      </w:r>
    </w:p>
    <w:p>
      <w:r>
        <w:t>0,5 ngày</w:t>
      </w:r>
    </w:p>
    <w:p>
      <w:r>
        <w:t>Quyết định số 2417/QĐ- UBND ngày 05/7/2024</w:t>
      </w:r>
    </w:p>
    <w:p>
      <w:r>
        <w:t>Tổng cộng: 01 TTHC</w:t>
      </w:r>
    </w:p>
    <w:p>
      <w:r>
        <w:t>III. QUY TRÌNH NỘI BỘ GIẢI QUYẾT 01 THỦ TỤC HÀNH CHÍNH KHÔNG LIÊN THÔNG ĐƯỢC TIẾP NHẬN VÀ TRẢ KẾT QUẢ TẠI BỘ PHẬN MỘT CỬA CẤP XÃ</w:t>
      </w:r>
    </w:p>
    <w:p>
      <w:r>
        <w:t>STT QTNB giải quyết TTHC được sửa đổi, bổ sung theo Quyết định của Chủ tịch UBND tỉnh</w:t>
      </w:r>
    </w:p>
    <w:p>
      <w:r>
        <w:t>(1)</w:t>
      </w:r>
    </w:p>
    <w:p>
      <w:r>
        <w:t>Tên TTHC</w:t>
      </w:r>
    </w:p>
    <w:p>
      <w:r>
        <w:t>(2)</w:t>
      </w:r>
    </w:p>
    <w:p>
      <w:r>
        <w:t>Thời hạn giải quyết</w:t>
      </w:r>
    </w:p>
    <w:p>
      <w:r>
        <w:t>(3) Trình tự các bước thực hiện</w:t>
      </w:r>
    </w:p>
    <w:p>
      <w:r>
        <w:t>(4)</w:t>
      </w:r>
    </w:p>
    <w:p>
      <w:r>
        <w:t>TTHC được công bố tại Quyết định của Chủ tịch UBND tỉnh</w:t>
      </w:r>
    </w:p>
    <w:p>
      <w:r>
        <w:t>(3A)</w:t>
      </w:r>
    </w:p>
    <w:p>
      <w:r>
        <w:t>Bộ phận Một cửa xã/phường/ thị trấn    (Bước 1: Tiếp nhận hồ sơ)</w:t>
      </w:r>
    </w:p>
    <w:p>
      <w:r>
        <w:t>(3B)</w:t>
      </w:r>
    </w:p>
    <w:p>
      <w:r>
        <w:t>Bộ phận chuyên môn</w:t>
      </w:r>
    </w:p>
    <w:p>
      <w:r>
        <w:t>(Bước 2: Giải quyết hồ sơ)</w:t>
      </w:r>
    </w:p>
    <w:p>
      <w:r>
        <w:t>(3C)</w:t>
      </w:r>
    </w:p>
    <w:p>
      <w:r>
        <w:t>Lãnh đạo UBND xã/phường/ thị trấn</w:t>
      </w:r>
    </w:p>
    <w:p>
      <w:r>
        <w:t>(Bước 3: Ký duyệt)</w:t>
      </w:r>
    </w:p>
    <w:p>
      <w:r>
        <w:t>(3D)</w:t>
      </w:r>
    </w:p>
    <w:p>
      <w:r>
        <w:t>Bộ phận chuyên môn</w:t>
      </w:r>
    </w:p>
    <w:p>
      <w:r>
        <w:t>(Bước 4: Vào sổ, trả kết quả cho Bộ phận Một cửa xã/ phường/ thị trấn)</w:t>
      </w:r>
    </w:p>
    <w:p>
      <w:r>
        <w:t>Lĩnh vực Tôn giáo</w:t>
      </w:r>
    </w:p>
    <w:p>
      <w:r>
        <w:t>STT 1, Mục III Quyết định số 2381/QĐ-UBND ngày 15/7/2019</w:t>
      </w:r>
    </w:p>
    <w:p>
      <w:r>
        <w:t>Đăng ký hoạt động tín ngưỡng</w:t>
      </w:r>
    </w:p>
    <w:p>
      <w:r>
        <w:t>2.000509.000.00.00.H08</w:t>
      </w:r>
    </w:p>
    <w:p>
      <w:r>
        <w:t>12 ngày</w:t>
      </w:r>
    </w:p>
    <w:p>
      <w:r>
        <w:t>0,5 ngày</w:t>
      </w:r>
    </w:p>
    <w:p>
      <w:r>
        <w:t>Công chức cấp xã giải quyết: 9,5 ngày</w:t>
      </w:r>
    </w:p>
    <w:p>
      <w:r>
        <w:t>01 ngày</w:t>
      </w:r>
    </w:p>
    <w:p>
      <w:r>
        <w:t>01 ngày</w:t>
      </w:r>
    </w:p>
    <w:p>
      <w:r>
        <w:t>Quyết định số 2417/QĐ-UBND ngày 05/7/2024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