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252/QĐ-YDCT năm 2023 về Danh mục thuốc cổ truyền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252/QĐ-YDCT</w:t>
      </w:r>
    </w:p>
    <w:p>
      <w:r>
        <w:t>Hà Nội, ngày 12 tháng 09 năm 2023</w:t>
      </w:r>
    </w:p>
    <w:p>
      <w:r>
        <w:t>QUYẾT ĐỊNH</w:t>
      </w:r>
    </w:p>
    <w:p>
      <w:r>
        <w:t>VỀ VIỆC BAN HÀNH DANH MỤC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ngày 30/8/2023;</w:t>
      </w:r>
    </w:p>
    <w:p>
      <w:r>
        <w:t>Theo đề nghị của Trưởng Phòng Quản lý Dược cổ truyền - Cục Quản lý Y, Dược cổ truyền.</w:t>
      </w:r>
    </w:p>
    <w:p>
      <w:r>
        <w:t>QUYẾT ĐỊNH:</w:t>
      </w:r>
    </w:p>
    <w:p>
      <w:r>
        <w:t>Điều 1.  Ban hành kèm theo Quyết định này Danh mục các thuốc cổ truyền sản xuất trong nước được gia hạn giấy đăng ký lưu hành tại Việt Nam - Cấp bổ sung. Các thuốc cổ truyền tại Danh mục này được giữ nguyên thông tin số đăng ký đã cấp, cụ thể:</w:t>
      </w:r>
    </w:p>
    <w:p>
      <w:r>
        <w:t>1. Danh mục 02 thuốc cổ truyền sản xuất trong nước được gia hạn giấy đăng ký lưu hành tại Việt Nam có hiệu lực 05 năm kể từ ngày ký ban hành Quyết định này tại Phụ lục I kèm theo.</w:t>
      </w:r>
    </w:p>
    <w:p>
      <w:r>
        <w:t>2. Danh mục 05 thuốc cổ truyền sản xuất trong nước được gia hạn giấy đăng ký lưu hành tại Việt Nam có hiệu lực 03 năm kể từ ngày ký ban hành Quyết định này tại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 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 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PGS.TS. Lê Văn Truyền - Nguyên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02 THUỐC CỔ TRUYỀN SẢN XUẤT TRONG NƯỚC ĐƯỢC GIA HẠN GIẤY ĐĂNG KÝ LƯU HÀNH TẠI VIỆT NAM HIỆU LỰC 05 NĂM - CẤP BỔ SUNG</w:t>
      </w:r>
    </w:p>
    <w:p>
      <w:r>
        <w:t>(Ban hành kèm theo Quyết định số: 252/QĐ-YDCT ngày 12/09/2023)</w:t>
      </w:r>
    </w:p>
    <w:p>
      <w:r>
        <w:t>1. Công ty đăng ký: Công ty TNHH dược phẩm Nhất Nhất</w:t>
      </w:r>
    </w:p>
    <w:p>
      <w:r>
        <w:t>(Đ/c: Cụm công nghiệp Liên Hưng, ấp Bình Tiền 2, xã Đức Hoà Hạ, huyện Đức Hoà, tỉnh Long An)</w:t>
      </w:r>
    </w:p>
    <w:p>
      <w:r>
        <w:t>1.1. Nhà sản xuất: Công ty TNHH dược phẩm Nhất Nhất</w:t>
      </w:r>
    </w:p>
    <w:p>
      <w:r>
        <w:t>(Đ/c: Cụm công nghiệp Liên Hưng, ấp Bình Tiền 2, xã Đức Hoà Hạ, huyện Đức Hoà,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Giải độc gan Nhất Nhất</w:t>
      </w:r>
    </w:p>
    <w:p>
      <w:r>
        <w:t>Cao khô hỗn hợp dược liệu 462mg tương đương Bạch thược 420mg, Bạch truật 420mg, Cam thảo 420mg, Diệp hạ châu 840mg, Đảng sâm 420mg, Đương quy 420mg, Nhân trần 840mg, Phục linh 420mg, Trần bì 420mg.</w:t>
      </w:r>
    </w:p>
    <w:p>
      <w:r>
        <w:t>Viên nén bao phim</w:t>
      </w:r>
    </w:p>
    <w:p>
      <w:r>
        <w:t>36 tháng</w:t>
      </w:r>
    </w:p>
    <w:p>
      <w:r>
        <w:t>TCCS</w:t>
      </w:r>
    </w:p>
    <w:p>
      <w:r>
        <w:t>Hộp 02 vỉ; 03 vỉ x 10 viên. Hộp 01 lọ x 30 viên; 60 viên; 100 viên.</w:t>
      </w:r>
    </w:p>
    <w:p>
      <w:r>
        <w:t>VD-24529-16</w:t>
      </w:r>
    </w:p>
    <w:p>
      <w:r>
        <w:t>01</w:t>
      </w:r>
    </w:p>
    <w:p>
      <w:r>
        <w:t>2. Công ty đăng ký: Công ty cổ phần Traphaco</w:t>
      </w:r>
    </w:p>
    <w:p>
      <w:r>
        <w:t>(Đ/c: Số 75, phố Yên Ninh, phường Quán Thánh, quận Ba Đình, Thành phố Hà Nội)</w:t>
      </w:r>
    </w:p>
    <w:p>
      <w:r>
        <w:t>2.1. Nhà sản xuất: Công ty cổ phần công nghệ cao Traphaco</w:t>
      </w:r>
    </w:p>
    <w:p>
      <w:r>
        <w:t>(Đ/c: Xã Tân Quang,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Thuốc trị sỏi mật Solvella</w:t>
      </w:r>
    </w:p>
    <w:p>
      <w:r>
        <w:t>Cao khô hỗn hợp dược liệu 130mg (tương đương: Kim tiền thảo 400mg; Nhân trần 400mg; Hoàng cầm 120mg; Binh lang 130mg; Hậu phác 80mg); Bột Mộc hương 100mg; Bột Đại hoàng 130mg; Bột Uất kim 130mg; Bột Chỉ thực 70mg; Natri sulfat 15mg.</w:t>
      </w:r>
    </w:p>
    <w:p>
      <w:r>
        <w:t>Viên nang cứng</w:t>
      </w:r>
    </w:p>
    <w:p>
      <w:r>
        <w:t>36 tháng</w:t>
      </w:r>
    </w:p>
    <w:p>
      <w:r>
        <w:t>TCCS</w:t>
      </w:r>
    </w:p>
    <w:p>
      <w:r>
        <w:t>Hộp 2 vỉ x 10 viên.</w:t>
      </w:r>
    </w:p>
    <w:p>
      <w:r>
        <w:t>VD-25544-16</w:t>
      </w:r>
    </w:p>
    <w:p>
      <w:r>
        <w:t>01</w:t>
      </w:r>
    </w:p>
    <w:p>
      <w:r>
        <w:t>PHỤ LỤC II</w:t>
      </w:r>
    </w:p>
    <w:p>
      <w:r>
        <w:t>DANH MỤC 05 THUỐC CỔ TRUYỀN SẢN XUẤT TRONG NƯỚC ĐƯỢC GIA HẠN GIẤY ĐĂNG KÝ LƯU HÀNH TẠI VIỆT NAM HIỆU LỰC 03 NĂM - CẤP BỔ SUNG</w:t>
      </w:r>
    </w:p>
    <w:p>
      <w:r>
        <w:t>(Ban hành kèm theo Quyết định số: 252/QĐ-YDCT ngày 12/09/2023)</w:t>
      </w:r>
    </w:p>
    <w:p>
      <w:r>
        <w:t>1. Công ty đăng ký: Công ty cổ phần dược phẩm Yên Bái</w:t>
      </w:r>
    </w:p>
    <w:p>
      <w:r>
        <w:t>(Đ/c: Số 725, Đường Yên Ninh, phường Minh Tân, thành phố Yên Bái, tỉnh Yên Bái)</w:t>
      </w:r>
    </w:p>
    <w:p>
      <w:r>
        <w:t>1.1. Nhà sản xuất: Công ty cổ phần dược phẩm Yên Bái</w:t>
      </w:r>
    </w:p>
    <w:p>
      <w:r>
        <w:t>(Đ/c: Số 725, Đường Yên Ninh, phường Minh Tân, thành phố Yên Bái, tỉnh Yên Bái)</w:t>
      </w:r>
    </w:p>
    <w:p>
      <w:r>
        <w:t>Stt</w:t>
      </w:r>
    </w:p>
    <w:p>
      <w:r>
        <w:t>Tên thuốc</w:t>
      </w:r>
    </w:p>
    <w:p>
      <w:r>
        <w:t>Thành phần, hàm lượng</w:t>
      </w:r>
    </w:p>
    <w:p>
      <w:r>
        <w:t>Bào chế</w:t>
      </w:r>
    </w:p>
    <w:p>
      <w:r>
        <w:t>Tuổi thọ</w:t>
      </w:r>
    </w:p>
    <w:p>
      <w:r>
        <w:t>Tiêu chuẩn</w:t>
      </w:r>
    </w:p>
    <w:p>
      <w:r>
        <w:t>Quy cách đóng gói</w:t>
      </w:r>
    </w:p>
    <w:p>
      <w:r>
        <w:t>Số đăng ký</w:t>
      </w:r>
    </w:p>
    <w:p>
      <w:r>
        <w:t>Số lần gia hạn</w:t>
      </w:r>
    </w:p>
    <w:p>
      <w:r>
        <w:t>1</w:t>
      </w:r>
    </w:p>
    <w:p>
      <w:r>
        <w:t>Nhiệt miệng Yên Bái</w:t>
      </w:r>
    </w:p>
    <w:p>
      <w:r>
        <w:t>Bột Hoàng liên 0,2g; Cao khô hỗn hợp dược liệu 200mg (tương đương: Đương quy 0,5g; Sinh địa 0,5g; Đan bì 0,4g; Thăng ma 0,4g).</w:t>
      </w:r>
    </w:p>
    <w:p>
      <w:r>
        <w:t>Viên nang cứng</w:t>
      </w:r>
    </w:p>
    <w:p>
      <w:r>
        <w:t>24 tháng</w:t>
      </w:r>
    </w:p>
    <w:p>
      <w:r>
        <w:t>TCCS</w:t>
      </w:r>
    </w:p>
    <w:p>
      <w:r>
        <w:t>Hộp 5 vỉ x 10 viên.</w:t>
      </w:r>
    </w:p>
    <w:p>
      <w:r>
        <w:t>VD-17596-12</w:t>
      </w:r>
    </w:p>
    <w:p>
      <w:r>
        <w:t>01</w:t>
      </w:r>
    </w:p>
    <w:p>
      <w:r>
        <w:t>2</w:t>
      </w:r>
    </w:p>
    <w:p>
      <w:r>
        <w:t>Tiêu độc</w:t>
      </w:r>
    </w:p>
    <w:p>
      <w:r>
        <w:t>Cao khô hỗn hợp dược liệu 220mg (tương đương: Kim ngân hoa 0,25g; Bồ công anh 0,25g; Bạch linh 0,24g; Hoàng liên 0,24g; Hạ khô thảo 0,24g; Ké đầu ngựa 0,24g); Bột Liên kiều 0,24g).</w:t>
      </w:r>
    </w:p>
    <w:p>
      <w:r>
        <w:t>Viên nang cứng</w:t>
      </w:r>
    </w:p>
    <w:p>
      <w:r>
        <w:t>36 tháng</w:t>
      </w:r>
    </w:p>
    <w:p>
      <w:r>
        <w:t>TCCS</w:t>
      </w:r>
    </w:p>
    <w:p>
      <w:r>
        <w:t>Hộp 1 túi x 5 vỉ; 10 vỉ x 10 viên.</w:t>
      </w:r>
    </w:p>
    <w:p>
      <w:r>
        <w:t>VD-27166-17</w:t>
      </w:r>
    </w:p>
    <w:p>
      <w:r>
        <w:t>01</w:t>
      </w:r>
    </w:p>
    <w:p>
      <w:r>
        <w:t>2. Công ty đăng ký: Công ty cổ phần dược phẩm Trung ương 3</w:t>
      </w:r>
    </w:p>
    <w:p>
      <w:r>
        <w:t>(Đ/c: Số 16 Lê Đại Hành, phường Minh Khai, quận Hồng Bàng, thành phố Hải Phòng)</w:t>
      </w:r>
    </w:p>
    <w:p>
      <w:r>
        <w:t>2.1. Nhà sản xuất: Công ty cổ phần dược phẩm Trung ương 3</w:t>
      </w:r>
    </w:p>
    <w:p>
      <w:r>
        <w:t>(Đ/c: Số 28, đường 351, xã Nam Sơn, huyện An Dương, thành phố Hải Phòng)</w:t>
      </w:r>
    </w:p>
    <w:p>
      <w:r>
        <w:t>Stt</w:t>
      </w:r>
    </w:p>
    <w:p>
      <w:r>
        <w:t>Tên thuốc</w:t>
      </w:r>
    </w:p>
    <w:p>
      <w:r>
        <w:t>Thành phần, hàm lượng</w:t>
      </w:r>
    </w:p>
    <w:p>
      <w:r>
        <w:t>Bào chế</w:t>
      </w:r>
    </w:p>
    <w:p>
      <w:r>
        <w:t>Tuổi thọ</w:t>
      </w:r>
    </w:p>
    <w:p>
      <w:r>
        <w:t>Tiêu chuẩn</w:t>
      </w:r>
    </w:p>
    <w:p>
      <w:r>
        <w:t>Quy cách đóng gói</w:t>
      </w:r>
    </w:p>
    <w:p>
      <w:r>
        <w:t>Số đăng ký</w:t>
      </w:r>
    </w:p>
    <w:p>
      <w:r>
        <w:t>Số lần gia hạn</w:t>
      </w:r>
    </w:p>
    <w:p>
      <w:r>
        <w:t>3</w:t>
      </w:r>
    </w:p>
    <w:p>
      <w:r>
        <w:t>Bổ thận dương TW3</w:t>
      </w:r>
    </w:p>
    <w:p>
      <w:r>
        <w:t>Hoài sơn 154mg; Khiếm thực 154mg; Phụ tử chế 38mg; Quế (vỏ thân) 38mg; Cao đặc dược liệu 260mg tương đương: Thục địa 308mg, Táo chua 154mg, Thạch hộc 115mg, Tỳ giải 77mg.</w:t>
      </w:r>
    </w:p>
    <w:p>
      <w:r>
        <w:t>Viên nang cứng</w:t>
      </w:r>
    </w:p>
    <w:p>
      <w:r>
        <w:t>24 tháng</w:t>
      </w:r>
    </w:p>
    <w:p>
      <w:r>
        <w:t>TCCS</w:t>
      </w:r>
    </w:p>
    <w:p>
      <w:r>
        <w:t>Hộp 2 vỉ; 3 vỉ x 10 viên. Hộp 1 chai x 30 viên; 50 viên.</w:t>
      </w:r>
    </w:p>
    <w:p>
      <w:r>
        <w:t>VD-27102-17</w:t>
      </w:r>
    </w:p>
    <w:p>
      <w:r>
        <w:t>01</w:t>
      </w:r>
    </w:p>
    <w:p>
      <w:r>
        <w:t>3. Công ty đăng ký: Công ty cổ phần dược Hà Tĩnh</w:t>
      </w:r>
    </w:p>
    <w:p>
      <w:r>
        <w:t>(Đ/c: Số 167, đường Hà Huy Tập, phường Nam Hà, thành phố Hà Tĩnh, tỉnh Hà Tĩnh)</w:t>
      </w:r>
    </w:p>
    <w:p>
      <w:r>
        <w:t>3.1. Nhà sản xuất: Công ty cổ phần dược Hà Tĩnh</w:t>
      </w:r>
    </w:p>
    <w:p>
      <w:r>
        <w:t>(Đ/c: Cụm công nghiệp - Tiểu thủ công nghiệp Bắc cẩm Xuyên, Xã Cẩm Vịnh, huyện Cẩm Xuyên, tỉnh Hà Tĩnh)</w:t>
      </w:r>
    </w:p>
    <w:p>
      <w:r>
        <w:t>Stt</w:t>
      </w:r>
    </w:p>
    <w:p>
      <w:r>
        <w:t>Tên thuốc</w:t>
      </w:r>
    </w:p>
    <w:p>
      <w:r>
        <w:t>Thành phần, hàm lượng</w:t>
      </w:r>
    </w:p>
    <w:p>
      <w:r>
        <w:t>Bào chế</w:t>
      </w:r>
    </w:p>
    <w:p>
      <w:r>
        <w:t>Tuổi thọ</w:t>
      </w:r>
    </w:p>
    <w:p>
      <w:r>
        <w:t>Tiêu chuẩn</w:t>
      </w:r>
    </w:p>
    <w:p>
      <w:r>
        <w:t>Quy cách đóng gói</w:t>
      </w:r>
    </w:p>
    <w:p>
      <w:r>
        <w:t>Số đăng ký</w:t>
      </w:r>
    </w:p>
    <w:p>
      <w:r>
        <w:t>Số lần gia hạn</w:t>
      </w:r>
    </w:p>
    <w:p>
      <w:r>
        <w:t>4</w:t>
      </w:r>
    </w:p>
    <w:p>
      <w:r>
        <w:t>Ganta vimin</w:t>
      </w:r>
    </w:p>
    <w:p>
      <w:r>
        <w:t>Cao hỗn hợp 253mg tương đương (Diệp hạ châu 300mg, Nhân trần 250mg, Nhọ nồi 300mg, Râu ngô 500mg, Kim ngân hoa 300mg); Nghệ  120mg.</w:t>
      </w:r>
    </w:p>
    <w:p>
      <w:r>
        <w:t>Viên nén bao đường</w:t>
      </w:r>
    </w:p>
    <w:p>
      <w:r>
        <w:t>36 tháng</w:t>
      </w:r>
    </w:p>
    <w:p>
      <w:r>
        <w:t>TCCS</w:t>
      </w:r>
    </w:p>
    <w:p>
      <w:r>
        <w:t>Hộp 1 lọ x 50 viên; 100 viên, Hộp 2 vỉ; 4 vỉ; 5 vỉ; 10 vỉ x 20 viên</w:t>
      </w:r>
    </w:p>
    <w:p>
      <w:r>
        <w:t>VD-25097-16</w:t>
      </w:r>
    </w:p>
    <w:p>
      <w:r>
        <w:t>01</w:t>
      </w:r>
    </w:p>
    <w:p>
      <w:r>
        <w:t>5</w:t>
      </w:r>
    </w:p>
    <w:p>
      <w:r>
        <w:t>Mát gan giải độc - HT</w:t>
      </w:r>
    </w:p>
    <w:p>
      <w:r>
        <w:t>10 ml siro chứa: Diệp hạ châu 600 mg; Nhân trần 500 mg; Cỏ nhọ nồi 600 mg; Râu ngô 1000 mg; Kim ngân hoa 600 mg; Nghệ 240 mg.</w:t>
      </w:r>
    </w:p>
    <w:p>
      <w:r>
        <w:t>Siro</w:t>
      </w:r>
    </w:p>
    <w:p>
      <w:r>
        <w:t>36 tháng</w:t>
      </w:r>
    </w:p>
    <w:p>
      <w:r>
        <w:t>TCCS</w:t>
      </w:r>
    </w:p>
    <w:p>
      <w:r>
        <w:t>Hộp 10 ống; 20 ống x 10ml Hộp 1 lọ x 60ml; 90ml; 140ml;120ml; 200ml; 280ml</w:t>
      </w:r>
    </w:p>
    <w:p>
      <w:r>
        <w:t>VD-22760-15</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