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quy định chức năng, nhiệm vụ, quyền hạn và cơ cấu tổ chức của Trung tâm Khuyến công và Xúc tiến thương mại trực thuộc Sở Công Thương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25/2025/QĐ-UBND</w:t>
      </w:r>
    </w:p>
    <w:p>
      <w:r>
        <w:t>Đồng Tháp, ngày 24 tháng 7 năm 2025</w:t>
      </w:r>
    </w:p>
    <w:p>
      <w:r>
        <w:t>QUYẾT ĐỊNH</w:t>
      </w:r>
    </w:p>
    <w:p>
      <w:r>
        <w:t>QUY ĐỊNH CHỨC NĂNG, NHIỆM VỤ, QUYỀN HẠN VÀ CƠ CẤU TỔ CHỨC CỦA TRUNG TÂM KHUYẾN CÔNG VÀ XÚC TIẾN THƯƠNG MẠI TRỰC THUỘC SỞ CÔNG THƯƠNG TỈNH ĐỒNG THÁP</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45/2012/NĐ-CP ngày 21 tháng 5 năm 2012 của Chính phủ về khuyến công;</w:t>
      </w:r>
    </w:p>
    <w:p>
      <w:r>
        <w:t>Căn cứ Nghị định số 28/2018/NĐ-CP ngày 01 tháng 3 năm 2018 của Chính phủ quy định chi tiết Luật Quản lý ngoại thương về một số biện pháp phát triển ngoại thương;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37/2025/TT-BCT ngày 14 tháng 6 năm 2025 của Bộ trưởng Bộ Công Thương hướng dẫn chức năng, nhiệm vụ, quyền hạn của cơ quan chuyên môn về công thương thuộc Ủy ban nhân dân tỉnh, thành phố trực thuộc Trung ương và Ủy ban nhân dân xã, phường, đặc khu thuộc tỉnh, thành phố trực thuộc Trung ương;</w:t>
      </w:r>
    </w:p>
    <w:p>
      <w:r>
        <w:t>Căn cứ Thông tư liên tịch số 16/2011/TTLT-BCT-BNV ngày 05 tháng 4 năm 2011 của Bộ Công Thương - Bộ Nội vụ hướng dẫn chức năng, nhiệm vụ, quyền hạn, cơ cấu tổ chức và biên chế của Trung tâm Khuyến công và Tư vấn phát triển công nghiệp trực thuộc Sở Công Thương;</w:t>
      </w:r>
    </w:p>
    <w:p>
      <w:r>
        <w:t>Theo đề nghị của Giám đốc Sở Công Thương;</w:t>
      </w:r>
    </w:p>
    <w:p>
      <w:r>
        <w:t>Ủy ban nhân dân tỉnh ban hành Quyết định quy định chức năng, nhiệm vụ, quyền hạn và cơ cấu tổ chức của Trung tâm Khuyến công và Xúc tiến thương mại trực thuộc Sở Công Thương tỉnh Đồng Tháp.</w:t>
      </w:r>
    </w:p>
    <w:p>
      <w:r>
        <w:t>Điều 1. Vị trí và chức năng</w:t>
      </w:r>
    </w:p>
    <w:p>
      <w:r>
        <w:t>1. Trung tâm Khuyến công và Xúc tiến thương mại là đơn vị sự nghiệp có thu trực thuộc Sở Công Thương, chịu sự quản lý trực tiếp và toàn diện của Sở Công Thương; đồng thời chịu sự chỉ đạo, hướng dẫn kiểm tra về chuyên môn nghiệp vụ của các cơ quan nhà nước có thẩm quyền.</w:t>
      </w:r>
    </w:p>
    <w:p>
      <w:r>
        <w:t>2. Trung tâm có chức năng phục vụ hoạt động quản lý nhà nước trong lĩnh vực công thương trong chức năng, nhiệm vụ của Sở Công Thương; tổ chức cung cấp các sản phẩm, dịch vụ công trong lĩnh vực xúc tiến thương mại, hoạt động thuộc lĩnh vực khuyến công, hoạt động thuộc lĩnh vực thương mại điện tử, hoạt động thuộc lĩnh vực tiết kiệm năng lượng, hiệu quả, hoạt động thuộc lĩnh vực điều tiết điện lực và thị trường điện lực; tư vấn, hỗ trợ, vận động các tổ chức cá nhân sử dụng năng lượng tiết kiệm và hiệu quả theo quy định của pháp luật.</w:t>
      </w:r>
    </w:p>
    <w:p>
      <w:r>
        <w:t>3. Trung tâm Khuyến công và Xúc tiến thương mại có tư cách pháp nhân, có con dấu và tài khoản riêng, hoạt động theo cơ chế tự chủ, tự chịu trách nhiệm của đơn vị sự nghiệp công lập theo quy định của pháp luật.</w:t>
      </w:r>
    </w:p>
    <w:p>
      <w:r>
        <w:t>Điều 2. Nhiệm vụ và quyền hạn</w:t>
      </w:r>
    </w:p>
    <w:p>
      <w:r>
        <w:t>1. Về khuyến công và tư vấn phát triển công nghiệp</w:t>
      </w:r>
    </w:p>
    <w:p>
      <w:r>
        <w:t>a) Xây dựng các chương trình, kế hoạch, đề án về khuyến công và tư vấn phát triển công nghiệp trình cấp có thẩm quyền phê duyệt và tổ chức thực hiện sau khi được phê duyệt;</w:t>
      </w:r>
    </w:p>
    <w:p>
      <w:r>
        <w:t>b) Hướng dẫn về chuyên môn, nghiệp vụ về công tác khuyến công và tư vấn phát triển công nghiệp trên địa bàn Tỉnh; tổ chức thông tin, phổ biến các chính sách, văn bản quy phạm pháp luật về phát triển công nghiệp nông thôn và hoạt động khuyến công;</w:t>
      </w:r>
    </w:p>
    <w:p>
      <w:r>
        <w:t>c) Xây dựng, lưu giữ và khai thác dữ liệu điện tử về công nghiệp nông thôn tại Trung tâm như: quy hoạch phát triển các ngành, sản phẩm; cơ sở công nghiệp nông thôn và nhu cầu cần hỗ trợ; danh mục các dự án cần kêu gọi đầu tư; các dự án có hiệu quả cao cần phổ biến nhân rộng; nguồn nguyên liệu; thị trường, cơ hội kinh doanh liên kết hợp tác hoặc mua bán sản phẩm khác;</w:t>
      </w:r>
    </w:p>
    <w:p>
      <w:r>
        <w:t>d) Xây dựng các chương trình truyền hình, truyền thanh; ấn phẩm; tờ rơi, tờ gấp; trang web và các hình thức thông tin đại chúng khác để phổ biến kiến thức, kinh nghiệm, mô hình sản xuất kinh doanh tiêu biểu, thiết bị, công nghệ tiên tiến, sản xuất sạch hơn, thông tin thị trường và các thông tin khác cho cơ sở sản xuất kinh doanh công nghiệp, thương mại;</w:t>
      </w:r>
    </w:p>
    <w:p>
      <w:r>
        <w:t>đ) Thực hiện các hoạt động tư vấn khuyến công, xây dựng và quảng bá thương hiệu sản phẩm;</w:t>
      </w:r>
    </w:p>
    <w:p>
      <w:r>
        <w:t>e) Thực hiện các hoạt động tư vấn công nghiệp và thương mại:</w:t>
      </w:r>
    </w:p>
    <w:p>
      <w:r>
        <w:t>Tư vấn lập dự án: quy hoạch phát triển công nghiệp, tiểu thủ công nghiệp; quy hoạch khu, cụm công nghiệp; quy hoạch điện lực; quy hoạch thương mại;</w:t>
      </w:r>
    </w:p>
    <w:p>
      <w:r>
        <w:t>Tư vấn đầu tư xây dựng các công trình công nghiệp, thương mại và công trình dân dụng;</w:t>
      </w:r>
    </w:p>
    <w:p>
      <w:r>
        <w:t>Tư vấn về khai thác, chế biến khoáng sản; tư vấn về kiểm tra an toàn, hiệu chỉnh các thiết bị khoan, máy nổ mìn trong hoạt động khoáng sản và thi công có sử dụng vật liệu nổ công nghiệp;</w:t>
      </w:r>
    </w:p>
    <w:p>
      <w:r>
        <w:t>Thực hiện các hoạt động tư vấn, giám sát; thẩm tra, thẩm định kỹ thuật dự án, các công trình kỹ thuật công nghiệp và thương mại khác theo quy định của pháp luật.</w:t>
      </w:r>
    </w:p>
    <w:p>
      <w:r>
        <w:t>g) Tổ chức đào tạo hoặc liên kết đào tạo nhân lực phục vụ phát triển công nghiệp, tiểu thủ công nghiệp trên địa bàn tỉnh;</w:t>
      </w:r>
    </w:p>
    <w:p>
      <w:r>
        <w:t>h) Tổ chức các hoạt động nghiên cứu, khảo sát, học tập kinh nghiệm, các hội thi, hội thảo, hội chợ, diễn đàn về khuyến khích phát triển công nghiệp địa phương;</w:t>
      </w:r>
    </w:p>
    <w:p>
      <w:r>
        <w:t>i) Tổ chức tập huấn về chuyên môn, nghiệp vụ cho các đơn vị, cá nhân tham gia hoạt động khuyến công;</w:t>
      </w:r>
    </w:p>
    <w:p>
      <w:r>
        <w:t>k) Vận động các tổ chức, cá nhân trong và ngoài nước hỗ trợ kinh phí, cơ sở vật chất, phương tiện, máy móc, trang thiết bị, khoa học công nghệ để thực hiện chương trình, đề án khuyến công và tham gia hoạt động khuyến công tự nguyện tại địa phương;</w:t>
      </w:r>
    </w:p>
    <w:p>
      <w:r>
        <w:t>l) Thực hiện hoạt động dịch vụ, tư vấn hỗ trợ phát triển công nghiệp địa phương trong các lĩnh vực: ưu đãi đầu tư; khoa học - công nghệ; mặt bằng sản xuất; thông tin thị trường; tài chính, tín dụng; đào tạo, nâng cao năng lực quản lý và các lĩnh vực có liên quan khác;</w:t>
      </w:r>
    </w:p>
    <w:p>
      <w:r>
        <w:t>m) Tổ chức thực hiện các hoạt động khuyến công và các chính sách khuyến công khác theo quy định của pháp luật;</w:t>
      </w:r>
    </w:p>
    <w:p>
      <w:r>
        <w:t>n) Tư vấn các lĩnh vực về vệ sinh công nghiệp, an toàn thực phẩm;</w:t>
      </w:r>
    </w:p>
    <w:p>
      <w:r>
        <w:t>o) Tư vấn, đào tạo, chuyển giao công nghệ, cung cấp thông tin, xúc tiến thương mại và các hoạt động khác có liên quan đến đầu tư sản xuất công nghiệp, thương mại, trên địa bàn Tỉnh.</w:t>
      </w:r>
    </w:p>
    <w:p>
      <w:r>
        <w:t>2. Về tiết kiệm năng lượng</w:t>
      </w:r>
    </w:p>
    <w:p>
      <w:r>
        <w:t>a) Xây dựng kế hoạch hoạt động ngắn hạn, dài hạn về sử dụng năng lượng tiết kiệm, hiệu quả trên địa bàn Tỉnh và tổ chức thực hiện sau khi được cơ quan có thẩm quyền phê duyệt;</w:t>
      </w:r>
    </w:p>
    <w:p>
      <w:r>
        <w:t>b) Phối hợp với các cơ quan chức năng phổ biến thông tin, kinh nghiệm về sử dụng năng lượng tiết kiệm và hiệu quả; vận động các tổ chức, cá nhân thực hiện việc sử dụng năng lượng tiết kiệm và hiệu quả;</w:t>
      </w:r>
    </w:p>
    <w:p>
      <w:r>
        <w:t>c) Tổ chức đào tạo, bồi dưỡng, tập huấn; tuyên truyền, thông tin, quảng bá, hội nghị, hội thảo sử dụng năng lượng tiết kiệm và hiệu quả;</w:t>
      </w:r>
    </w:p>
    <w:p>
      <w:r>
        <w:t>d) Tổ chức tư vấn, hướng dẫn, hỗ trợ các tổ chức, cá nhân thực hiện việc sử dụng năng lượng tiết kiệm và hiệu quả; tư vấn, hỗ trợ ứng dụng các giải pháp, công nghệ về sản xuất sạch hơn; tư vấn kiểm toán năng lượng, xây dựng hệ thống quản lý năng lượng theo quy định của pháp luật;</w:t>
      </w:r>
    </w:p>
    <w:p>
      <w:r>
        <w:t>đ) Giới thiệu phương pháp, kỹ năng và thiết bị công nghệ mới phục vụ các hoạt động tiết kiệm năng lượng và hiệu quả;</w:t>
      </w:r>
    </w:p>
    <w:p>
      <w:r>
        <w:t>e) Tổ chức kinh doanh, dịch vụ thiết bị, công nghệ tiết kiệm năng lượng theo quy định của pháp luật;</w:t>
      </w:r>
    </w:p>
    <w:p>
      <w:r>
        <w:t>g) Ứng dụng, chuyển giao các dạng năng lượng mới, năng lượng sinh học, năng lượng tái tạo;</w:t>
      </w:r>
    </w:p>
    <w:p>
      <w:r>
        <w:t>h) Tổ chức tiếp nhận và triển khai các chương trình tiết kiệm năng lượng của quốc gia, của các tổ chức quốc tế tài trợ; thực hiện hợp tác quốc tế về sử dụng năng lượng tiết kiệm và hiệu quả;</w:t>
      </w:r>
    </w:p>
    <w:p>
      <w:r>
        <w:t>i) Tư vấn quỹ hỗ trợ, nguồn tài chính ưu đãi, lập dự án đầu tư cho các tổ chức và cá nhân triển khai thực hiện giải pháp tiết kiệm năng lượng;</w:t>
      </w:r>
    </w:p>
    <w:p>
      <w:r>
        <w:t>k) Tư vấn đầu tư và xây dựng năng lượng tái tạo;</w:t>
      </w:r>
    </w:p>
    <w:p>
      <w:r>
        <w:t>l) Hợp tác, liên kết với các tổ chức, cá nhân trong và ngoài nước để cung cấp các giải pháp kỹ thuật, trang thiết bị sử dụng năng lượng hiệu suất cao và tiết kiệm năng lượng;</w:t>
      </w:r>
    </w:p>
    <w:p>
      <w:r>
        <w:t>m) Thực hiện các hoạt động trong lĩnh vực sản xuất sạch hơn trong công nghiệp bao gồm:</w:t>
      </w:r>
    </w:p>
    <w:p>
      <w:r>
        <w:t>Tổ chức triển khai thực hiện các chương trình, kế hoạch, đề án về sản xuất sạch hơn được cấp thẩm quyền giao;</w:t>
      </w:r>
    </w:p>
    <w:p>
      <w:r>
        <w:t>Tổ chức đào tạo, bồi dưỡng, tập huấn; Hội nghị, Hội thảo, tuyên truyền về sản xuất sạch hơn trong công nghiệp;</w:t>
      </w:r>
    </w:p>
    <w:p>
      <w:r>
        <w:t>Tư vấn, khảo sát, đo lường, đánh giá sản xuất sạch hơn;</w:t>
      </w:r>
    </w:p>
    <w:p>
      <w:r>
        <w:t>Tư vấn quỹ hỗ trợ, nguồn tài chính ưu đãi đầu tư cho các tổ chức thực hiện giải pháp sản xuất sạch hơn;</w:t>
      </w:r>
    </w:p>
    <w:p>
      <w:r>
        <w:t>Tư vấn đánh giá tác động môi trường ngành Công Thương;</w:t>
      </w:r>
    </w:p>
    <w:p>
      <w:r>
        <w:t>Hợp tác, liên kết với các tổ chức, cá nhân để cung cấp các giải pháp kỹ thuật, trang thiết bị sử dụng hiệu quả nguyên nhiên liệu, giảm phát thải ô nhiễm môi trường;</w:t>
      </w:r>
    </w:p>
    <w:p>
      <w:r>
        <w:t>n) Thực hiện các hoạt động xúc tiến đầu tư phát triển công nghiệp; hợp tác quốc tế trong lĩnh vực khuyến công; xây dựng và quảng bá thương hiệu sản phẩm theo các đề án, chương trình khuyến công.</w:t>
      </w:r>
    </w:p>
    <w:p>
      <w:r>
        <w:t>3. Về xúc tiến thương mại</w:t>
      </w:r>
    </w:p>
    <w:p>
      <w:r>
        <w:t>a) Xây dựng chương trình, kế hoạch, đề án xúc tiến thương mại và tổ chức thực hiện sau khi được phê duyệt;</w:t>
      </w:r>
    </w:p>
    <w:p>
      <w:r>
        <w:t>b) Nghiên cứu, mở rộng thị trường tiêu thụ sản phẩm trong và ngoài nước;</w:t>
      </w:r>
    </w:p>
    <w:p>
      <w:r>
        <w:t>c) Cập nhật, xử lý thông tin về nhu cầu thị trường trong và ngoài nước nhằm cung cấp, tư vấn, hỗ trợ doanh nghiệp trong Tỉnh tiếp thị sản phẩm, hàng hóa; tư vấn mở các chi nhánh, văn phòng đại diện, lập mạng lưới đại lý phân phối hàng hoá ở thị trường nội địa và ở nước ngoài;</w:t>
      </w:r>
    </w:p>
    <w:p>
      <w:r>
        <w:t>d) Thực hiện và cung ứng các dịch vụ xúc tiến thương mại như hội chợ, quảng cáo thương mại, triển lãm, trưng bày, tham quan khảo sát, mở rộng thị trường; tổ chức hội thảo, tập huấn, bồi dưỡng nhân lực về thương mại,...;</w:t>
      </w:r>
    </w:p>
    <w:p>
      <w:r>
        <w:t>e) Cung cấp các sản phẩm, dịch vụ thông qua các hoạt động tư vấn, tham gia hội chợ triển lãm, quảng bá, giới thiệu sản phẩm, giới thiệu thị trường, tìm kiếm đối tác kinh doanh. Được ký kết, thực hiện các hợp đồng phù hợp với quy định của pháp luật nhằm thực hiện chức năng, nhiệm vụ được giao;</w:t>
      </w:r>
    </w:p>
    <w:p>
      <w:r>
        <w:t>g) Tổ chức chương trình đưa hàng Việt về nông thôn, vùng sâu, vùng xa, về các khu công nghiệp, cụm công nghiệp;</w:t>
      </w:r>
    </w:p>
    <w:p>
      <w:r>
        <w:t>h) Quản lý, khai thác sàn giao dịch thương mại điện tử của tỉnh; thống kê, cập nhật dữ liệu về các nội dung có liên quan đến xúc tiến thương mại;</w:t>
      </w:r>
    </w:p>
    <w:p>
      <w:r>
        <w:t>i) Tư vấn cho doanh nghiệp, cơ sở sản xuất kinh doanh trong việc xây dựng hạ tầng ứng dụng thương mại điện tử;</w:t>
      </w:r>
    </w:p>
    <w:p>
      <w:r>
        <w:t>k) Tổ chức đoàn vào, đoàn ra về xúc tiến thương mại và thực hiện hợp tác quốc tế trong lĩnh vực xúc tiến thương mại theo ủy quyền của Sở Công Thương;</w:t>
      </w:r>
    </w:p>
    <w:p>
      <w:r>
        <w:t>l) Vận động các tổ chức, cá nhân trong và ngoài nước tham gia hoạt động xúc tiến thương mại.</w:t>
      </w:r>
    </w:p>
    <w:p>
      <w:r>
        <w:t>4. Thực hiện chế độ báo cáo định kỳ và đột xuất về kết quả thực hiện nhiệm vụ của Trung tâm theo yêu cầu của Sở Công Thương và các cơ quan có thẩm quyền theo quy định.</w:t>
      </w:r>
    </w:p>
    <w:p>
      <w:r>
        <w:t>5. Đề xuất khen thưởng cho các tổ chức, cá nhân có thành tích trong hoạt động hỗ trợ và khuyến khích phát triển công nghiệp địa phương.</w:t>
      </w:r>
    </w:p>
    <w:p>
      <w:r>
        <w:t>6. Quản lý các nguồn kinh phí, tài sản được giao; quản lý viên chức theo phân cấp của cơ quan có thẩm quyền và theo quy định của pháp luật.</w:t>
      </w:r>
    </w:p>
    <w:p>
      <w:r>
        <w:t>7. Thực hiện các nhiệm vụ khác do Giám đốc Sở Công Thương giao.</w:t>
      </w:r>
    </w:p>
    <w:p>
      <w:r>
        <w:t>Điều 3. Lãnh đạo Trung tâm</w:t>
      </w:r>
    </w:p>
    <w:p>
      <w:r>
        <w:t>1. Trung tâm có Giám đốc và các Phó Giám đốc.</w:t>
      </w:r>
    </w:p>
    <w:p>
      <w:r>
        <w:t>2. Giám đốc là người đứng đầu Trung tâm, chịu trách nhiệm trước Giám đốc Sở Công Thương và trước pháp luật về toàn bộ hoạt động của Trung tâm.</w:t>
      </w:r>
    </w:p>
    <w:p>
      <w:r>
        <w:t>3. Phó Giám đốc Trung tâm là người giúp Giám đốc, chịu trách nhiệm trước Giám đốc Trung tâm và trước pháp luật về nhiệm vụ được phân công; khi Giám đốc vắng mặt, một Phó Giám đốc được Giám đốc ủy quyền điều hành các hoạt động của Trung tâm.</w:t>
      </w:r>
    </w:p>
    <w:p>
      <w:r>
        <w:t>Điều 4. Cơ cấu tổ chức</w:t>
      </w:r>
    </w:p>
    <w:p>
      <w:r>
        <w:t>1. Trung tâm có các phòng tham mưu giúp việc cho Giám đốc, bao gồm:</w:t>
      </w:r>
    </w:p>
    <w:p>
      <w:r>
        <w:t>a) Phòng Hành chính - Tổng hợp;</w:t>
      </w:r>
    </w:p>
    <w:p>
      <w:r>
        <w:t>b) Phòng Khuyến công và Tiết kiệm năng lượng;</w:t>
      </w:r>
    </w:p>
    <w:p>
      <w:r>
        <w:t>c) Phòng Xúc tiến thương mại.</w:t>
      </w:r>
    </w:p>
    <w:p>
      <w:r>
        <w:t>2.  Giám đốc Sở Công Thương phê duyệt Quy chế tổ chức và hoạt động của Trung tâm Khuyến công và Xúc tiến thương mại căn cứ theo Quy định này.</w:t>
      </w:r>
    </w:p>
    <w:p>
      <w:r>
        <w:t>3. Số lượng người làm việc của Trung tâm</w:t>
      </w:r>
    </w:p>
    <w:p>
      <w:r>
        <w:t>a) Số lượng người làm việc của Trung tâm được giao trên cơ sở Đề án vị trí việc làm gắn với chức năng, nhiệm vụ và có trong tổng số lượng người làm việc của Sở Công Thương được cấp có thẩm quyền phê duyệt;</w:t>
      </w:r>
    </w:p>
    <w:p>
      <w:r>
        <w:t>b) Căn cứ chức năng, nhiệm vụ, cơ cấu tổ chức và danh mục vị trí việc làm, cơ cấu chức danh nghề nghiệp viên chức của Trung tâm được cấp có thẩm quyền phê duyệt; hàng năm, Giám đốc Trung tâm có trách nhiệm xây dựng kế hoạch số lượng người làm việc hoặc điều chỉnh Đề án vị trí việc làm của đơn vị theo quy định của pháp luật.</w:t>
      </w:r>
    </w:p>
    <w:p>
      <w:r>
        <w:t>Điều 5. Hiệu lực thi hành</w:t>
      </w:r>
    </w:p>
    <w:p>
      <w:r>
        <w:t>1. Quyết định này có hiệu lực thi hành kể từ ngày ký ban hành.</w:t>
      </w:r>
    </w:p>
    <w:p>
      <w:r>
        <w:t>2. Các Quyết định sau đây hết hiệu lực từ ngày Quyết định này có hiệu lực thi hành:</w:t>
      </w:r>
    </w:p>
    <w:p>
      <w:r>
        <w:t>a) Quyết định số 30/2023/QĐ-UBND ngày 28 tháng 6 năm 2023 của Ủy ban nhân dân tỉnh Đồng Tháp ban hành Quy định chức năng, nhiệm vụ, quyền hạn và cơ cấu tổ chức của Trung tâm Xúc tiến thương mại, Du lịch và Đầu tư tỉnh Đồng Tháp;</w:t>
      </w:r>
    </w:p>
    <w:p>
      <w:r>
        <w:t>b) Quyết định số 2549/QĐ-UBND ngày 13/9/2022 của Ủy ban nhân dân tỉnh Tiền Giang quy định nhiệm vụ, quyền hạn và cơ cấu tổ chức của Trung tâm Khuyến công và Xúc tiến thương mại trực thuộc Sở Công Thương tỉnh Tiền Giang;</w:t>
      </w:r>
    </w:p>
    <w:p>
      <w:r>
        <w:t>c) Quyết định số 57/QĐ-SCT ngày 23/5/2024 của Sở Công Thương tỉnh Đồng Tháp ban hành quy định chức năng, nhiệm vụ, quyền hạn và cơ cấu tổ chức của Trung tâm Khuyến công và Tư vấn phát triển công nghiệp trực thuộc Sở Công Thương tỉnh Đồng Tháp.</w:t>
      </w:r>
    </w:p>
    <w:p>
      <w:r>
        <w:t>Điều 6. Trách nhiệm thi hành</w:t>
      </w:r>
    </w:p>
    <w:p>
      <w:r>
        <w:t>Chánh Văn phòng Ủy ban nhân dân Tỉnh; Giám đốc Sở Công Thương; Giám đốc Sở Nội vụ; Thủ trưởng các sở, ban, ngành Tỉnh; Chủ tịch Ủy ban nhân dân các phường, xã căn cứ Quyết định này thi hành./.</w:t>
      </w:r>
    </w:p>
    <w:p>
      <w:r>
        <w:t>Nơi nhận:</w:t>
      </w:r>
    </w:p>
    <w:p>
      <w:r>
        <w:t>- Như Điều 6;</w:t>
      </w:r>
    </w:p>
    <w:p>
      <w:r>
        <w:t>- Bộ Công Thương;</w:t>
      </w:r>
    </w:p>
    <w:p>
      <w:r>
        <w:t>-   Vụ pháp chế - Bộ Nội vụ;</w:t>
      </w:r>
    </w:p>
    <w:p>
      <w:r>
        <w:t>- Vụ Tổ chức - Bộ Tư pháp;</w:t>
      </w:r>
    </w:p>
    <w:p>
      <w:r>
        <w:t>- Cục Kiểm tra VB&amp;QLXLVPHC- Bộ Tư pháp;</w:t>
      </w:r>
    </w:p>
    <w:p>
      <w:r>
        <w:t>- Thường trực Tỉnh ủy;</w:t>
      </w:r>
    </w:p>
    <w:p>
      <w:r>
        <w:t>- Thường trực HĐND Tỉnh;</w:t>
      </w:r>
    </w:p>
    <w:p>
      <w:r>
        <w:t>- CT, các PCT UBND tỉnh;</w:t>
      </w:r>
    </w:p>
    <w:p>
      <w:r>
        <w:t>- UBMTTQ Việt Nam tỉnh;</w:t>
      </w:r>
    </w:p>
    <w:p>
      <w:r>
        <w:t>- Các tổ chức chính trị - xã hội tỉnh;</w:t>
      </w:r>
    </w:p>
    <w:p>
      <w:r>
        <w:t>- Các Ban HĐND tỉnh;</w:t>
      </w:r>
    </w:p>
    <w:p>
      <w:r>
        <w:t>- Báo và ĐPTTH tỉnh;</w:t>
      </w:r>
    </w:p>
    <w:p>
      <w:r>
        <w:t>- CVP và các PCVP UBND Tỉnh;</w:t>
      </w:r>
    </w:p>
    <w:p>
      <w:r>
        <w:t>- Công báo tỉnh;</w:t>
      </w:r>
    </w:p>
    <w:p>
      <w:r>
        <w:t>- Lưu: VT, TH (NX).</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