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về đặt tên một tuyến đường trên địa bàn huyện Đức Hòa,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25/2023/QĐ-UBND</w:t>
      </w:r>
    </w:p>
    <w:p>
      <w:r>
        <w:t>Long An, ngày 16 tháng 6 năm 2023</w:t>
      </w:r>
    </w:p>
    <w:p>
      <w:r>
        <w:t>QUYẾT ĐỊNH</w:t>
      </w:r>
    </w:p>
    <w:p>
      <w:r>
        <w:t>ĐẶT TÊN MỘT TUYẾN ĐƯỜNG TRÊN ĐỊA BÀN HUYỆN ĐỨC HÒA,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Giao thông đường bộ ngày 13/11/2008;</w:t>
      </w:r>
    </w:p>
    <w:p>
      <w:r>
        <w:t>Căn cứ Nghị định số 11/2010/NĐ-CP ngày 24/02/2010 của Chính phủ về việc quy định về quản lý và bảo vệ kết cấu hạ tầng giao thông đường bộ;</w:t>
      </w:r>
    </w:p>
    <w:p>
      <w:r>
        <w:t>Theo đề nghị của Giám đốc Sở Văn hóa, Thể thao và Du lịch tại Tờ trình số 1196/TTr-SVHTTDL ngày 06/6/2023.</w:t>
      </w:r>
    </w:p>
    <w:p>
      <w:r>
        <w:t>QUYẾT ĐỊNH:</w:t>
      </w:r>
    </w:p>
    <w:p>
      <w:r>
        <w:t>Điều 1.  Đặt tên một tuyến đường trên địa bàn huyện Đức Hòa, tỉnh Long An  (đính kèm phụ lục) .</w:t>
      </w:r>
    </w:p>
    <w:p>
      <w:r>
        <w:t>Điều 2.  Quyết định này có hiệu lực thi hành kể từ ngày 30/6/2023.</w:t>
      </w:r>
    </w:p>
    <w:p>
      <w:r>
        <w:t>Giao Sở Văn hóa, Thể thao và Du lịch hướng dẫn UBND huyện Đức Hòa tổ chức triển khai thực hiện theo quy định.</w:t>
      </w:r>
    </w:p>
    <w:p>
      <w:r>
        <w:t>Điều 3.  Chánh Văn phòng UBND tỉnh, Giám đốc Sở Văn hóa, Thể thao và Du lịch; Thủ trưởng các sở, ngành tỉnh; Chủ tịch UBND huyện Đức Hòa; Chủ tịch UBND các xã, thị trấn trên địa bàn huyện Đức Hòa và các tổ chức, cá nhân có liên quan chịu trách nhiệm thi hành Quyết định này./.</w:t>
      </w:r>
    </w:p>
    <w:p>
      <w:r>
        <w:t>Nơi nhận:</w:t>
      </w:r>
    </w:p>
    <w:p>
      <w:r>
        <w:t>- Như Điều 3;</w:t>
      </w:r>
    </w:p>
    <w:p>
      <w:r>
        <w:t>- Vụ Pháp chế -Bộ Văn hóa, Thể thao và Du lịch;</w:t>
      </w:r>
    </w:p>
    <w:p>
      <w:r>
        <w:t>- Cục Kiểm tra VBQPPL - Bộ Tư pháp;</w:t>
      </w:r>
    </w:p>
    <w:p>
      <w:r>
        <w:t>- TT. TU; TT. HĐND tỉnh;</w:t>
      </w:r>
    </w:p>
    <w:p>
      <w:r>
        <w:t>- CT, các PCT. UBND tỉnh;</w:t>
      </w:r>
    </w:p>
    <w:p>
      <w:r>
        <w:t>- Chánh, các PCVP;</w:t>
      </w:r>
    </w:p>
    <w:p>
      <w:r>
        <w:t>- TT. HCC tỉnh;</w:t>
      </w:r>
    </w:p>
    <w:p>
      <w:r>
        <w:t>- Phòng VHXH;</w:t>
      </w:r>
    </w:p>
    <w:p>
      <w:r>
        <w:t>- Lưu: VT, Mai.</w:t>
      </w:r>
    </w:p>
    <w:p>
      <w:r>
        <w:t>TM. ỦY BAN NHÂN DÂN</w:t>
      </w:r>
    </w:p>
    <w:p>
      <w:r>
        <w:t>CHỦ TỊCH</w:t>
      </w:r>
    </w:p>
    <w:p>
      <w:r>
        <w:t>Nguyễn Văn Út</w:t>
      </w:r>
    </w:p>
    <w:p>
      <w:r>
        <w:t>PHỤ LỤC</w:t>
      </w:r>
    </w:p>
    <w:p>
      <w:r>
        <w:t>ĐẶT TÊN MỘT TUYẾN ĐƯỜNG TRÊN ĐỊA BÀN HUYỆN ĐỨC HÒA, TỈNH LONG AN</w:t>
      </w:r>
    </w:p>
    <w:p>
      <w:r>
        <w:t>( Kèm theo Quyết định số 25/2023/QĐ-UBND ngày 16/6/2023 của UBND tỉnh)</w:t>
      </w:r>
    </w:p>
    <w:p>
      <w:r>
        <w:t>STT</w:t>
      </w:r>
    </w:p>
    <w:p>
      <w:r>
        <w:t>Tên đường tạm thời</w:t>
      </w:r>
    </w:p>
    <w:p>
      <w:r>
        <w:t>Điểm đầu</w:t>
      </w:r>
    </w:p>
    <w:p>
      <w:r>
        <w:t>Điểm cuối</w:t>
      </w:r>
    </w:p>
    <w:p>
      <w:r>
        <w:t>Độ dài (m)</w:t>
      </w:r>
    </w:p>
    <w:p>
      <w:r>
        <w:t>Bề rộng trung bình (m)</w:t>
      </w:r>
    </w:p>
    <w:p>
      <w:r>
        <w:t>Kết cấu</w:t>
      </w:r>
    </w:p>
    <w:p>
      <w:r>
        <w:t>Tên đường đặt mới</w:t>
      </w:r>
    </w:p>
    <w:p>
      <w:r>
        <w:t>Tóm tắt tiểu sử</w:t>
      </w:r>
    </w:p>
    <w:p>
      <w:r>
        <w:t>Nền rộng</w:t>
      </w:r>
    </w:p>
    <w:p>
      <w:r>
        <w:t>Mặt rộng</w:t>
      </w:r>
    </w:p>
    <w:p>
      <w:r>
        <w:t>01</w:t>
      </w:r>
    </w:p>
    <w:p>
      <w:r>
        <w:t>Đường Đức Hòa Đông</w:t>
      </w:r>
    </w:p>
    <w:p>
      <w:r>
        <w:t>Đường tỉnh 824</w:t>
      </w:r>
    </w:p>
    <w:p>
      <w:r>
        <w:t>Đường tỉnh 825</w:t>
      </w:r>
    </w:p>
    <w:p>
      <w:r>
        <w:t>5.200</w:t>
      </w:r>
    </w:p>
    <w:p>
      <w:r>
        <w:t>12</w:t>
      </w:r>
    </w:p>
    <w:p>
      <w:r>
        <w:t>8</w:t>
      </w:r>
    </w:p>
    <w:p>
      <w:r>
        <w:t>Nhựa</w:t>
      </w:r>
    </w:p>
    <w:p>
      <w:r>
        <w:t>Nguyễn Văn Dương</w:t>
      </w:r>
    </w:p>
    <w:p>
      <w:r>
        <w:t>Liệt sĩ, Anh hùng lực lượng vũ trang nhân dân Nguyễn Văn Dương, tự Dường (1917 - 1941), quê quán xã Đức Hòa Đông, huyện Đức Hòa, tỉnh Long An, nguyên Đội viên Đội Vũ trang huyện Đức Hòa, đã có thành tích đặc biệt xuất sắc trong cuộc kháng chiến chống thực dân Pháp xâm lược. Ông là một chiến sĩ cách mạng trung kiên, đã nêu cao khí tiết trong Nam Kỳ khởi nghĩa ở Đức Hòa năm 1940, được Chủ tịch nước truy tặng danh hiệu Anh hùng lực lượng vũ trang nhân dân tại Quyết định số 545 QĐ/CTN ngày 27/4/2012.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