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2499/QĐ-BKHĐT năm 2024 sửa đổi Điều 3 Quyết định 156/QĐ-BKHĐT về phân công công tác của Bộ trưởng và các Thứ trưởng Bộ Kế hoạch và Đầu tư</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2499/QĐ-BKHĐT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29/10/2024</w:t>
            </w:r>
          </w:p>
        </w:tc>
      </w:tr>
      <w:tr>
        <w:tc>
          <w:tcPr>
            <w:tcW w:type="dxa" w:w="4320"/>
          </w:tcPr>
          <w:p>
            <w:r>
              <w:t>Ngày hiệu lực</w:t>
            </w:r>
          </w:p>
        </w:tc>
        <w:tc>
          <w:tcPr>
            <w:tcW w:type="dxa" w:w="4320"/>
          </w:tcPr>
          <w:p>
            <w:r>
              <w:t>29/10/2024</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2499/QĐ-BKHĐT</w:t>
      </w:r>
    </w:p>
    <w:p>
      <w:r>
        <w:t>Hà Nội, ngày 29 tháng 10 năm 2024</w:t>
      </w:r>
    </w:p>
    <w:p>
      <w:r>
        <w:t>QUYẾT ĐỊNH</w:t>
      </w:r>
    </w:p>
    <w:p>
      <w:r>
        <w:t>VỀ VIỆC SỬA ĐỔI, BỔ SUNG MỘT SỐ NỘI DUNG CỦA ĐIỀU 3 QUYẾT ĐỊNH SỐ 156/QĐ-BKHĐT NGÀY 18 THÁNG 02 NĂM 2019 CỦA BỘ TRƯỞNG BỘ KẾ HOẠCH VÀ ĐẦU TƯ VỀ VIỆC PHÂN CÔNG CÔNG TÁC CỦA BỘ TRƯỞNG VÀ CÁC THỨ TRƯỞNG</w:t>
      </w:r>
    </w:p>
    <w:p>
      <w:r>
        <w:t>BỘ TRƯỞNG BỘ KẾ HOẠCH VÀ ĐẦU TƯ</w:t>
      </w:r>
    </w:p>
    <w:p>
      <w:r>
        <w:t>Căn cứ Nghị định số 89/2022/NĐ-CP ngày 28 tháng 10 năm 2022 của Chính phủ quy định chức năng, nhiệm vụ, quyền hạn và cơ cấu tổ chức của Bộ Kế hoạch và Đầu tư;</w:t>
      </w:r>
    </w:p>
    <w:p>
      <w:r>
        <w:t>Căn cứ Quyết định số 156/QĐ-BKHĐT ngày 18 tháng 02 năm 2019 của Bộ trưởng Bộ Kế hoạch và Đầu tư về việc phân công công tác của Bộ trưởng và các Thứ trưởng;</w:t>
      </w:r>
    </w:p>
    <w:p>
      <w:r>
        <w:t>Theo đề nghị của Vụ trưởng Vụ Tổ chức cán bộ,</w:t>
      </w:r>
    </w:p>
    <w:p>
      <w:r>
        <w:t>QUYẾT ĐỊNH:</w:t>
      </w:r>
    </w:p>
    <w:p>
      <w:r>
        <w:t>Điều 1.  Sửa đổi, bổ sung một số nội dung của Điều 3 Quyết định số 156/QĐ-BKHĐT ngày 18 tháng 02 năm 2019 của Bộ trưởng Bộ Kế hoạch và Đầu tư về việc phân công công tác của Bộ trưởng và các Thứ trưởng như sau:</w:t>
      </w:r>
    </w:p>
    <w:p>
      <w:r>
        <w:t>“2. Thứ trưởng Trần Quốc Phương</w:t>
      </w:r>
    </w:p>
    <w:p>
      <w:r>
        <w:t>a) Giúp Bộ trưởng theo dõi và chỉ đạo các lĩnh vực công tác: Tổng hợp chung về kinh tế đối ngoại, hỗ trợ phát triển chính thức (ODA) và vay ưu đãi; quan hệ hợp tác với Lào và Campuchia; tổng hợp các vấn đề về kinh tế vĩ mô và đầu tư công nói chung; dự báo kinh tế - xã hội; tài chính, tiền tệ, giá cả; chương trình mục tiêu quốc gia; xây dựng, tổng hợp kế hoạch phát triển kinh tế - xã hội trung hạn, hàng năm (hỗ trợ Bộ trưởng); tình hình thực hiện kế hoạch phát triển kinh tế - xã hội tháng, quý, năm; thẩm định đầu tư, giám sát đầu tư; công tác quy hoạch; quản lý đấu thầu; công tác báo chí của Bộ; thi đua, khen thưởng (hỗ trợ Bộ trưởng) và thực hiện một số công tác khác do Bộ trưởng phân công.</w:t>
      </w:r>
    </w:p>
    <w:p>
      <w:r>
        <w:t>b) Phụ trách theo dõi vùng Tây Nguyên.</w:t>
      </w:r>
    </w:p>
    <w:p>
      <w:r>
        <w:t>c) Tham gia và làm Phó Chủ tịch Ủy ban hợp tác Việt Nam - Lào; tham gia Ban Chỉ đạo Chương trình mục tiêu quốc gia, Ủy ban liên ngành do Chính phủ, Thủ tướng Chính phủ quyết định thành lập trong lĩnh vực phụ trách hoặc được Bộ trưởng phân công.</w:t>
      </w:r>
    </w:p>
    <w:p>
      <w:r>
        <w:t>d) Phụ trách công tác biên chế, vị trí việc làm, tuyển dụng công chức, viên chức; làm Chủ tịch một số Hội đồng của Bộ thực hiện việc tuyển dụng, nâng ngạch và ký các quyết định tuyển dụng và một số chính sách cán bộ theo phân cấp của Bộ; Chủ tịch Hội đồng sáng kiến của Bộ.</w:t>
      </w:r>
    </w:p>
    <w:p>
      <w:r>
        <w:t>đ) Ký các Quyết định, văn bản về việc cử cán bộ, công chức, viên chức di học tập ở trong và ngoài nước theo phân công, phân cấp quản lý cán bộ của Bộ.</w:t>
      </w:r>
    </w:p>
    <w:p>
      <w:r>
        <w:t>e) Phụ trách và chỉ đạo hoạt động các đơn vị: Cục Quản lý đấu thầu; Vụ Kinh tế đối ngoại; Vụ Tài chính, tiền tệ; Vụ Giám sát và Thẩm định đầu tư; Vụ Quản lý quy hoạch; Báo Đầu tư.</w:t>
      </w:r>
    </w:p>
    <w:p>
      <w:r>
        <w:t>3. Thứ trưởng Nguyễn Thị Bích Ngọc</w:t>
      </w:r>
    </w:p>
    <w:p>
      <w:r>
        <w:t>a) Giúp Bộ trưởng theo dõi và chỉ đạo các lĩnh vực công tác: Đầu tư nước ngoài; khu công nghiệp, khu chế xuất, khu kinh tế; khoa học, công nghệ; giáo dục, đào tạo; tài nguyên, môi trường; phát triển bền vững; lao động, văn hoá, thể thao; y tế, chăm sóc sức khoẻ bà mẹ và trẻ em, các hoạt động liên quan đến thanh niên, phụ nữ, dân số và gia đình; công tác quản trị văn phòng cơ quan Bộ; đào tạo bồi dưỡng của Bộ và thực hiện một số công tác khác do Bộ trưởng phân công.</w:t>
      </w:r>
    </w:p>
    <w:p>
      <w:r>
        <w:t>b) Phụ trách theo dõi vùng trung du và miền núi phía Bắc; Đồng bằng sông Hồng và vùng kinh tế trọng điểm Bắc Bộ; vùng Bắc Trung bộ.</w:t>
      </w:r>
    </w:p>
    <w:p>
      <w:r>
        <w:t>c) Làm Chủ tịch Hội đồng Khoa học của Bộ và phụ trách công tác nghiên cứu khoa học trong cơ quan Bộ; Trưởng ban Ban vì sự tiến bộ phụ nữ cơ quan Bộ.</w:t>
      </w:r>
    </w:p>
    <w:p>
      <w:r>
        <w:t>d) Tham gia các Ủy ban liên ngành do Chính phủ, Thủ tướng Chính phủ quyết định thành lập trong lĩnh vực phụ trách hoặc được Bộ trưởng phân công.</w:t>
      </w:r>
    </w:p>
    <w:p>
      <w:r>
        <w:t>đ) Phụ trách và chỉ đạo hoạt động của các đơn vị: Cục Đầu tư nước ngoài; Vụ Quản lý các khu kinh tế; Vụ Khoa học, giáo dục, tài nguyên và môi trường; Vụ Lao động, văn hóa, xã hội; Văn phòng Bộ; Học viện Chính sách và Phát triển; Trường Cao đẳng Kinh tế - Kế hoạch Đà Nẵng.</w:t>
      </w:r>
    </w:p>
    <w:p>
      <w:r>
        <w:t>4. Thứ trưởng Đỗ Thành Trung</w:t>
      </w:r>
    </w:p>
    <w:p>
      <w:r>
        <w:t>a) Giúp Bộ trưởng theo dõi và chỉ đạo các lĩnh vực công tác: Kinh tế công nghiệp; nông nghiệp, thủy lợi, thủy sản, lâm nghiệp, phát triển nông thôn; lĩnh vực phát triển kinh tế tập thể, kinh tế hợp tác; xuất nhập khẩu, thị trường thương mại trong nước; du lịch, dịch vụ; cơ sở hạ tầng, giao thông vận tải, thông tin truyền thông, bưu chính viễn thông, xây dựng; công tác hội, quỹ và thực hiện một số công tác khác do Bộ trưởng phân công.</w:t>
      </w:r>
    </w:p>
    <w:p>
      <w:r>
        <w:t>b) Phụ trách theo dõi vùng đồng bằng Sông Cửu Long, vùng kinh tế trọng điểm vùng đồng bằng sông Cửu Long, vùng Đông Nam bộ và vùng kinh tế trọng điểm phía Nam.</w:t>
      </w:r>
    </w:p>
    <w:p>
      <w:r>
        <w:t>c) Tham gia Ban Chỉ đạo Phòng chống lụt bão Trung ương, các Ủy ban liên ngành do Chính phủ, Thủ tướng Chính phủ quyết định thành lập trong lĩnh vực phụ trách hoặc được Bộ trưởng phân công.</w:t>
      </w:r>
    </w:p>
    <w:p>
      <w:r>
        <w:t>d) Phụ trách và chỉ đạo hoạt động của các đơn vị: Cục Kinh tế hợp tác; Vụ Kinh tế công nghiệp, dịch vụ; Vụ Kinh tế nông nghiệp; Vụ Phát triển hạ tầng và đô thị.</w:t>
      </w:r>
    </w:p>
    <w:p>
      <w:r>
        <w:t>5. Thứ trưởng Nguyễn Đức Tâm</w:t>
      </w:r>
    </w:p>
    <w:p>
      <w:r>
        <w:t>a) Giúp Bộ trưởng theo dõi và chỉ đạo các lĩnh vực công tác: Kế hoạch phát triển kinh tế - xã hội của các địa phương và vùng lãnh thổ; sắp xếp, đổi mới doanh nghiệp nhà nước, phát triển doanh nghiệp nhỏ và vừa; đăng ký kinh doanh; thanh tra kế hoạch, đầu tư; cải cách hành chính (hỗ trợ Bộ trưởng); công tác ứng dụng công nghệ thông tin trong cơ quan Bộ và thực hiện một số công tác khác do Bộ trưởng phân công.</w:t>
      </w:r>
    </w:p>
    <w:p>
      <w:r>
        <w:t>b) Phụ trách theo dõi vùng duyên hải miền Trung, vùng kinh tế trọng điểm miền Trung.</w:t>
      </w:r>
    </w:p>
    <w:p>
      <w:r>
        <w:t>c) Ký các Quyết định cử cán bộ, công chức, viên chức đi công tác, nghỉ phép, việc riêng ở nước ngoài theo phân công, phân cấp quản lý cán bộ của Bộ.</w:t>
      </w:r>
    </w:p>
    <w:p>
      <w:r>
        <w:t>d) Tham gia các Ủy ban liên ngành do Chính phủ, Thủ tướng Chính phủ quyết định thành lập trong lĩnh vực phụ trách hoặc được Bộ trưởng phân công.</w:t>
      </w:r>
    </w:p>
    <w:p>
      <w:r>
        <w:t>đ) Phụ trách và chỉ đạo hoạt động các đơn vị: Cục Phát triển doanh nghiệp; Cục Quản lý đăng ký kinh doanh; Vụ Kinh tế địa phương và lãnh thổ; Thanh tra Bộ; Trung tâm Công nghệ thông tin và chuyển đổi số; Quỹ Phát triển doanh nghiệp nhỏ và vừa; Trung tâm Đổi mới sáng tạo Quốc gia.”</w:t>
      </w:r>
    </w:p>
    <w:p>
      <w:r>
        <w:t>Điều 2.  Quyết định này có hiệu lực kể từ ngày ký ban hành, thay thế các quy định trước đây của Bộ trưởng Bộ Kế hoạch và Đầu tư trái với Quyết định này. Bộ trưởng, các Thứ trưởng và Người đứng đầu các đơn vị thuộc Bộ chịu trách nhiệm thi hành Quyết định này./.</w:t>
      </w:r>
    </w:p>
    <w:p>
      <w:r>
        <w:t>Nơi nhận:</w:t>
      </w:r>
    </w:p>
    <w:p>
      <w:r>
        <w:t>- Như Điều 2;</w:t>
      </w:r>
    </w:p>
    <w:p>
      <w:r>
        <w:t>- Thủ tướng Chính phủ (để báo cáo);</w:t>
      </w:r>
    </w:p>
    <w:p>
      <w:r>
        <w:t>- Các Phó Thủ tướng Chính phủ (để báo cáo);</w:t>
      </w:r>
    </w:p>
    <w:p>
      <w:r>
        <w:t>- Văn phòng Trung ương Đảng;</w:t>
      </w:r>
    </w:p>
    <w:p>
      <w:r>
        <w:t>- Văn phòng Quốc hội;</w:t>
      </w:r>
    </w:p>
    <w:p>
      <w:r>
        <w:t>- Văn phòng Chủ tịch nước;</w:t>
      </w:r>
    </w:p>
    <w:p>
      <w:r>
        <w:t>- Văn phòng Chính phủ;</w:t>
      </w:r>
    </w:p>
    <w:p>
      <w:r>
        <w:t>- Các Bộ, cơ quan ngang Bộ, cơ quan thuộc Chính phủ;</w:t>
      </w:r>
    </w:p>
    <w:p>
      <w:r>
        <w:t>- Ủy ban nhân dân các tỉnh, thành phố trực thuộc Trung ương;</w:t>
      </w:r>
    </w:p>
    <w:p>
      <w:r>
        <w:t>- Sở Kế hoạch và Đầu tư các tỉnh, thành phố trực thuộc Trung ương;</w:t>
      </w:r>
    </w:p>
    <w:p>
      <w:r>
        <w:t>- Ban Quản lý các KCN, KKT các tỉnh, thành phố trực thuộc Trung ương;</w:t>
      </w:r>
    </w:p>
    <w:p>
      <w:r>
        <w:t>- Đảng ủy, Công đoàn cơ quan;</w:t>
      </w:r>
    </w:p>
    <w:p>
      <w:r>
        <w:t>- Các đơn vị thuộc Bộ;</w:t>
      </w:r>
    </w:p>
    <w:p>
      <w:r>
        <w:t>- Lưu: VT, Vụ TCCB (02 bản).</w:t>
      </w:r>
    </w:p>
    <w:p>
      <w:r>
        <w:t>BỘ TRƯỞNG</w:t>
      </w:r>
    </w:p>
    <w:p>
      <w:r>
        <w:t>Nguyễn Chí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